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BF304" w14:textId="3A7D2FA3" w:rsidR="0029569F" w:rsidRPr="007A6E5C" w:rsidRDefault="009D79CD" w:rsidP="0029569F">
      <w:pPr>
        <w:spacing w:after="20"/>
        <w:jc w:val="center"/>
        <w:rPr>
          <w:color w:val="1F3864" w:themeColor="accent1" w:themeShade="80"/>
          <w:vertAlign w:val="superscript"/>
        </w:rPr>
      </w:pPr>
      <w:r w:rsidRPr="009D79CD">
        <w:rPr>
          <w:b/>
          <w:color w:val="1F3864" w:themeColor="accent1" w:themeShade="80"/>
          <w:sz w:val="25"/>
        </w:rPr>
        <w:t>IDEACIÓN SUICIDA Y FACTORES SOCIODEMOGRÁFICOS EN LOS ESTUDIANTES DE MEDICINA DE LA UNIVERSIDAD DE PAMPLONA</w:t>
      </w:r>
    </w:p>
    <w:p w14:paraId="25E6CD07" w14:textId="6F99472B" w:rsidR="0029569F" w:rsidRDefault="0029569F" w:rsidP="0029569F">
      <w:pPr>
        <w:spacing w:after="80"/>
        <w:jc w:val="center"/>
      </w:pPr>
    </w:p>
    <w:p w14:paraId="22544097" w14:textId="77777777" w:rsidR="0029569F" w:rsidRDefault="0029569F" w:rsidP="0029569F">
      <w:pPr>
        <w:numPr>
          <w:ilvl w:val="0"/>
          <w:numId w:val="1"/>
        </w:numPr>
        <w:spacing w:before="100" w:beforeAutospacing="1" w:after="100" w:afterAutospacing="1" w:line="360" w:lineRule="auto"/>
        <w:rPr>
          <w:rFonts w:cs="Times New Roman"/>
          <w:lang w:eastAsia="es-CO"/>
        </w:rPr>
      </w:pPr>
      <w:r>
        <w:rPr>
          <w:rFonts w:cs="Times New Roman"/>
          <w:b/>
          <w:bCs/>
          <w:lang w:eastAsia="es-CO"/>
        </w:rPr>
        <w:t>Autores:</w:t>
      </w:r>
      <w:r>
        <w:rPr>
          <w:rFonts w:cs="Times New Roman"/>
          <w:lang w:eastAsia="es-CO"/>
        </w:rPr>
        <w:t xml:space="preserve"> </w:t>
      </w:r>
    </w:p>
    <w:p w14:paraId="153E996E" w14:textId="5F1F675B" w:rsidR="0029569F" w:rsidRDefault="009D79CD" w:rsidP="0029569F">
      <w:pPr>
        <w:spacing w:before="100" w:beforeAutospacing="1" w:after="100" w:afterAutospacing="1" w:line="240" w:lineRule="auto"/>
        <w:ind w:left="720"/>
        <w:rPr>
          <w:rFonts w:cs="Times New Roman"/>
          <w:lang w:eastAsia="es-CO"/>
        </w:rPr>
      </w:pPr>
      <w:r>
        <w:rPr>
          <w:rFonts w:cs="Times New Roman"/>
          <w:lang w:eastAsia="es-CO"/>
        </w:rPr>
        <w:t>Naylin Alexandra Añez Calderón</w:t>
      </w:r>
      <w:r w:rsidR="0029569F">
        <w:rPr>
          <w:rFonts w:cs="Times New Roman"/>
          <w:lang w:eastAsia="es-CO"/>
        </w:rPr>
        <w:t>,</w:t>
      </w:r>
      <w:r w:rsidR="0029569F" w:rsidRPr="00035925">
        <w:rPr>
          <w:rFonts w:cs="Times New Roman"/>
          <w:lang w:eastAsia="es-CO"/>
        </w:rPr>
        <w:t xml:space="preserve"> </w:t>
      </w:r>
      <w:r w:rsidR="0029569F">
        <w:rPr>
          <w:rFonts w:cs="Times New Roman"/>
          <w:lang w:eastAsia="es-CO"/>
        </w:rPr>
        <w:t xml:space="preserve">Universidad de Pamplona, </w:t>
      </w:r>
      <w:hyperlink r:id="rId8" w:history="1">
        <w:r>
          <w:rPr>
            <w:rStyle w:val="Hipervnculo"/>
            <w:color w:val="0563C1"/>
          </w:rPr>
          <w:t>naylin.aneznay@unipamplona.edu.co</w:t>
        </w:r>
      </w:hyperlink>
    </w:p>
    <w:p w14:paraId="1D90C9C2" w14:textId="4CA4D367" w:rsidR="0029569F" w:rsidRDefault="009D79CD" w:rsidP="0029569F">
      <w:pPr>
        <w:spacing w:before="100" w:beforeAutospacing="1" w:after="100" w:afterAutospacing="1" w:line="240" w:lineRule="auto"/>
        <w:ind w:left="720"/>
        <w:rPr>
          <w:rFonts w:cs="Times New Roman"/>
          <w:lang w:eastAsia="es-CO"/>
        </w:rPr>
      </w:pPr>
      <w:r>
        <w:rPr>
          <w:rFonts w:cs="Times New Roman"/>
          <w:lang w:eastAsia="es-CO"/>
        </w:rPr>
        <w:t>Samantha Andreina Martínez Jaimes</w:t>
      </w:r>
      <w:r w:rsidR="0029569F">
        <w:rPr>
          <w:rFonts w:cs="Times New Roman"/>
          <w:lang w:eastAsia="es-CO"/>
        </w:rPr>
        <w:t xml:space="preserve">, Universidad de Pamplona, </w:t>
      </w:r>
      <w:hyperlink r:id="rId9" w:history="1">
        <w:r w:rsidR="00CD6B50" w:rsidRPr="009E5671">
          <w:rPr>
            <w:rStyle w:val="Hipervnculo"/>
            <w:rFonts w:cs="Times New Roman"/>
            <w:lang w:eastAsia="es-CO"/>
          </w:rPr>
          <w:t>samantha.martinezsam@unipamplona.edu.co</w:t>
        </w:r>
      </w:hyperlink>
      <w:r w:rsidR="0029569F">
        <w:rPr>
          <w:rFonts w:cs="Times New Roman"/>
          <w:lang w:eastAsia="es-CO"/>
        </w:rPr>
        <w:t xml:space="preserve"> </w:t>
      </w:r>
    </w:p>
    <w:p w14:paraId="429CD70C" w14:textId="14ECF647" w:rsidR="0029569F" w:rsidRPr="00035925" w:rsidRDefault="0029569F" w:rsidP="0029569F">
      <w:pPr>
        <w:spacing w:before="100" w:beforeAutospacing="1" w:after="100" w:afterAutospacing="1" w:line="360" w:lineRule="auto"/>
        <w:rPr>
          <w:rFonts w:cs="Times New Roman"/>
          <w:vertAlign w:val="superscript"/>
          <w:lang w:eastAsia="es-CO"/>
        </w:rPr>
      </w:pPr>
      <w:r>
        <w:rPr>
          <w:rFonts w:cs="Times New Roman"/>
          <w:vertAlign w:val="superscript"/>
          <w:lang w:eastAsia="es-CO"/>
        </w:rPr>
        <w:t xml:space="preserve">1 Autor de Correspondencia: </w:t>
      </w:r>
      <w:proofErr w:type="spellStart"/>
      <w:r w:rsidR="00CD6B50">
        <w:rPr>
          <w:rFonts w:cs="Times New Roman"/>
          <w:vertAlign w:val="superscript"/>
          <w:lang w:eastAsia="es-CO"/>
        </w:rPr>
        <w:t>Naylin</w:t>
      </w:r>
      <w:proofErr w:type="spellEnd"/>
      <w:r w:rsidR="00CD6B50">
        <w:rPr>
          <w:rFonts w:cs="Times New Roman"/>
          <w:vertAlign w:val="superscript"/>
          <w:lang w:eastAsia="es-CO"/>
        </w:rPr>
        <w:t xml:space="preserve"> Alexandra Añez Calderón, naylin.aneznay</w:t>
      </w:r>
      <w:r w:rsidR="009D79CD">
        <w:rPr>
          <w:rFonts w:cs="Times New Roman"/>
          <w:vertAlign w:val="superscript"/>
          <w:lang w:eastAsia="es-CO"/>
        </w:rPr>
        <w:t>@unipamplona.edu.co</w:t>
      </w:r>
      <w:r>
        <w:rPr>
          <w:rFonts w:cs="Times New Roman"/>
          <w:vertAlign w:val="superscript"/>
          <w:lang w:eastAsia="es-CO"/>
        </w:rPr>
        <w:t xml:space="preserve"> /producto derivado del PROYECTO EXTESION O INVESTIGACION</w:t>
      </w:r>
    </w:p>
    <w:p w14:paraId="093FC80A" w14:textId="5C92590D" w:rsidR="0029569F" w:rsidRDefault="009D79CD" w:rsidP="0029569F">
      <w:pPr>
        <w:rPr>
          <w:rFonts w:cs="Times New Roman"/>
          <w:b/>
          <w:bCs/>
          <w:lang w:eastAsia="es-CO"/>
        </w:rPr>
      </w:pPr>
      <w:r>
        <w:rPr>
          <w:rFonts w:cs="Times New Roman"/>
          <w:b/>
          <w:bCs/>
          <w:lang w:eastAsia="es-CO"/>
        </w:rPr>
        <w:t xml:space="preserve">Eje Temático:  </w:t>
      </w:r>
    </w:p>
    <w:p w14:paraId="5176E6BC" w14:textId="4C179482" w:rsidR="0029569F" w:rsidRDefault="0029569F" w:rsidP="0029569F">
      <w:pPr>
        <w:spacing w:line="240" w:lineRule="auto"/>
      </w:pPr>
      <w:r>
        <w:t>Eje 2: Intervención Clínica y Dinámicas Vinculares</w:t>
      </w:r>
    </w:p>
    <w:p w14:paraId="1F297956" w14:textId="572A7C37" w:rsidR="0029569F" w:rsidRDefault="0029569F" w:rsidP="0029569F">
      <w:pPr>
        <w:spacing w:after="40" w:line="360" w:lineRule="auto"/>
        <w:rPr>
          <w:b/>
        </w:rPr>
      </w:pPr>
      <w:r>
        <w:rPr>
          <w:b/>
        </w:rPr>
        <w:t>Resumen</w:t>
      </w:r>
    </w:p>
    <w:p w14:paraId="377A3FC4" w14:textId="77777777" w:rsidR="009D79CD" w:rsidRDefault="0029569F" w:rsidP="0029569F">
      <w:pPr>
        <w:spacing w:after="40" w:line="360" w:lineRule="auto"/>
        <w:jc w:val="both"/>
      </w:pPr>
      <w:r>
        <w:rPr>
          <w:b/>
        </w:rPr>
        <w:t xml:space="preserve">Introducción: </w:t>
      </w:r>
      <w:r w:rsidR="009D79CD" w:rsidRPr="009D79CD">
        <w:t xml:space="preserve">La ideación suicida en estudiantes de medicina es un problema relevante de salud mental influido por altas exigencias académicas y por factores personales, sociales y contextuales que incrementan la vulnerabilidad psicológica (Guerra y Ponce, 2024; Mateen et al., 2024). A nivel nacional e internacional, se ha evidenciado una prevalencia significativa de este fenómeno; en el contexto colombiano, Torres (2023), citando a Arranz, afirma que “las personas que alcanzan un mayor nivel educativo tienen un riesgo mayor de consumar el suicidio”(p. 35), mientras que Cardona (2021) corrobora que “el suicidio se posiciona como la segunda causa de muerte entre los estudiantes universitarios” (p. 52); lo cual expone una asociación entre síntomas depresivos, la percepción de bajo rendimiento académico y el riesgo suicida en esta población, respaldando la necesidad de abordar este fenómeno de manera integral incluyendo factores académicos, emocionales y sociodemográficos. </w:t>
      </w:r>
    </w:p>
    <w:p w14:paraId="1F828227" w14:textId="67ED11DA" w:rsidR="0029569F" w:rsidRDefault="0029569F" w:rsidP="0029569F">
      <w:pPr>
        <w:spacing w:after="40" w:line="360" w:lineRule="auto"/>
        <w:jc w:val="both"/>
      </w:pPr>
      <w:r>
        <w:rPr>
          <w:b/>
        </w:rPr>
        <w:t xml:space="preserve">Objetivo: </w:t>
      </w:r>
      <w:r w:rsidR="009D79CD">
        <w:rPr>
          <w:color w:val="000000"/>
        </w:rPr>
        <w:t>Analizar la relación entre la ideación suicida y los factores sociodemográficos en los estudiantes del programa de Medicina, aportando información útil para diseñar estrategias de prevención y promoción del bienestar emocional.</w:t>
      </w:r>
    </w:p>
    <w:p w14:paraId="6CC7D022" w14:textId="344CA2A3" w:rsidR="0029569F" w:rsidRDefault="0029569F" w:rsidP="0029569F">
      <w:pPr>
        <w:spacing w:after="40" w:line="360" w:lineRule="auto"/>
        <w:jc w:val="both"/>
      </w:pPr>
      <w:r>
        <w:rPr>
          <w:b/>
        </w:rPr>
        <w:lastRenderedPageBreak/>
        <w:t xml:space="preserve">Metodología: </w:t>
      </w:r>
      <w:r w:rsidR="009D79CD">
        <w:t>E</w:t>
      </w:r>
      <w:r w:rsidR="009D79CD" w:rsidRPr="009D79CD">
        <w:t xml:space="preserve">nfoque cuantitativo, con diseño transversal y alcance descriptivo-correlacional, con una muestra estimada de 378 estudiantes activos del programa de Medicina, a quienes se les aplicará el Inventario de Ideación Suicida Positiva y Negativa (PANSI), junto con una ficha sociodemográfica que incluye variables personales (edad, género, estado civil) académicas (semestre y carga académica), económicas (estrato) y psicosociales. El análisis de datos se hará mediante frecuencias, porcentajes y desviaciones estándar empleando el programa IBM SPSS </w:t>
      </w:r>
      <w:proofErr w:type="spellStart"/>
      <w:r w:rsidR="009D79CD" w:rsidRPr="009D79CD">
        <w:t>Statistics</w:t>
      </w:r>
      <w:proofErr w:type="spellEnd"/>
      <w:r w:rsidR="009D79CD" w:rsidRPr="009D79CD">
        <w:t xml:space="preserve"> para identificar la relación entre la variable de investigación y los factores sociodemográficos.</w:t>
      </w:r>
    </w:p>
    <w:p w14:paraId="48888A82" w14:textId="4AA2A0A5" w:rsidR="0029569F" w:rsidRDefault="0029569F" w:rsidP="0029569F">
      <w:pPr>
        <w:spacing w:after="40" w:line="360" w:lineRule="auto"/>
        <w:jc w:val="both"/>
      </w:pPr>
      <w:r>
        <w:rPr>
          <w:b/>
        </w:rPr>
        <w:t xml:space="preserve">Resultados: </w:t>
      </w:r>
      <w:r w:rsidR="009D79CD" w:rsidRPr="009D79CD">
        <w:t>Se espera identificar la salud mental de la población estudiada en relación con la de ideación suicida y su relación con factores sociodemográficos específicos, permitiendo reconocer perfiles de mayor vulnerabilidad.</w:t>
      </w:r>
    </w:p>
    <w:p w14:paraId="39367545" w14:textId="389F3547" w:rsidR="0029569F" w:rsidRDefault="0029569F" w:rsidP="0029569F">
      <w:pPr>
        <w:spacing w:after="40" w:line="360" w:lineRule="auto"/>
        <w:jc w:val="both"/>
      </w:pPr>
      <w:r>
        <w:rPr>
          <w:b/>
        </w:rPr>
        <w:t xml:space="preserve">Conclusión: </w:t>
      </w:r>
      <w:r w:rsidR="009D79CD">
        <w:t>S</w:t>
      </w:r>
      <w:r w:rsidR="009D79CD" w:rsidRPr="009D79CD">
        <w:t>e busca generar evidencia empírica a nivel local que contribuya al fortalecimiento de estrategias de prevención del riesgo suicida y promoción del bienestar psicológico en estudiantes.</w:t>
      </w:r>
    </w:p>
    <w:p w14:paraId="793D9BF3" w14:textId="4A41D98F" w:rsidR="0029569F" w:rsidRDefault="0029569F" w:rsidP="0029569F">
      <w:pPr>
        <w:spacing w:after="120" w:line="360" w:lineRule="auto"/>
        <w:jc w:val="both"/>
      </w:pPr>
      <w:r>
        <w:rPr>
          <w:b/>
        </w:rPr>
        <w:t xml:space="preserve">Palabras clave: </w:t>
      </w:r>
      <w:r w:rsidR="009D79CD">
        <w:rPr>
          <w:b/>
        </w:rPr>
        <w:t>I</w:t>
      </w:r>
      <w:r w:rsidR="009D79CD">
        <w:t>deación suicida; Estudiantes de Medicina; F</w:t>
      </w:r>
      <w:r w:rsidR="009D79CD" w:rsidRPr="009D79CD">
        <w:t>actores sociodemográficos</w:t>
      </w:r>
      <w:r w:rsidR="009D79CD">
        <w:t>: Salud mental; P</w:t>
      </w:r>
      <w:r w:rsidR="009D79CD" w:rsidRPr="009D79CD">
        <w:t>revención.</w:t>
      </w:r>
    </w:p>
    <w:p w14:paraId="4B94A8D8" w14:textId="77777777" w:rsidR="0029569F" w:rsidRDefault="0029569F" w:rsidP="0029569F">
      <w:pPr>
        <w:spacing w:after="120" w:line="360" w:lineRule="auto"/>
        <w:jc w:val="both"/>
      </w:pPr>
      <w:r>
        <w:rPr>
          <w:b/>
        </w:rPr>
        <w:t xml:space="preserve">Referencias </w:t>
      </w:r>
    </w:p>
    <w:p w14:paraId="515BB5E0" w14:textId="799D9BAA" w:rsidR="0029569F" w:rsidRDefault="00990B2C" w:rsidP="0029569F">
      <w:pPr>
        <w:spacing w:after="120" w:line="360" w:lineRule="auto"/>
        <w:ind w:left="720" w:hanging="720"/>
        <w:jc w:val="both"/>
      </w:pPr>
      <w:r w:rsidRPr="00990B2C">
        <w:t>Cardona Ramírez, J. D., Muriel Ramírez, R., &amp; Angarita Mosquera, M. D. M. (2021). Evaluación del riesgo suicida y caracterización de factores asociados en estudiantes de medicina colombianos. Investigaciones Andina, 23(42), 51-58. http://www.scielo.org.co/scielo.php?pid=S0124-81462021000100051&amp;script=sci_arttext</w:t>
      </w:r>
    </w:p>
    <w:p w14:paraId="4057286A" w14:textId="00906FB1" w:rsidR="00990B2C" w:rsidRDefault="00990B2C" w:rsidP="0029569F">
      <w:pPr>
        <w:spacing w:after="120" w:line="360" w:lineRule="auto"/>
        <w:ind w:left="720" w:hanging="720"/>
        <w:jc w:val="both"/>
      </w:pPr>
      <w:r w:rsidRPr="00990B2C">
        <w:t xml:space="preserve">Guerra, J. B. A., &amp; Ponce, R. A. M. (2024). Prevalencia y factores asociados a ideación suicida en estudiantes de medicina: una revisión de alcance. </w:t>
      </w:r>
      <w:proofErr w:type="spellStart"/>
      <w:r w:rsidRPr="00990B2C">
        <w:t>QhaliKay</w:t>
      </w:r>
      <w:proofErr w:type="spellEnd"/>
      <w:r w:rsidRPr="00990B2C">
        <w:t xml:space="preserve"> Revista de Ciencias de la Salud ISSN 2588-0608, 8(1), 32-47. https://doi.org/10.33936/qkrcs.v8i1.6475</w:t>
      </w:r>
    </w:p>
    <w:p w14:paraId="18A54D60" w14:textId="55FAFC30" w:rsidR="00990B2C" w:rsidRDefault="00990B2C" w:rsidP="0029569F">
      <w:pPr>
        <w:spacing w:after="120" w:line="360" w:lineRule="auto"/>
        <w:ind w:left="720" w:hanging="720"/>
        <w:jc w:val="both"/>
      </w:pPr>
      <w:r w:rsidRPr="00990B2C">
        <w:t xml:space="preserve">Mateen, A., </w:t>
      </w:r>
      <w:proofErr w:type="spellStart"/>
      <w:r w:rsidRPr="00990B2C">
        <w:t>Kumar</w:t>
      </w:r>
      <w:proofErr w:type="spellEnd"/>
      <w:r w:rsidRPr="00990B2C">
        <w:t xml:space="preserve">, V., Singh, A. K., et al. (2024, </w:t>
      </w:r>
      <w:proofErr w:type="spellStart"/>
      <w:r w:rsidRPr="00990B2C">
        <w:t>July</w:t>
      </w:r>
      <w:proofErr w:type="spellEnd"/>
      <w:r w:rsidRPr="00990B2C">
        <w:t xml:space="preserve"> 24). Suicide and </w:t>
      </w:r>
      <w:proofErr w:type="spellStart"/>
      <w:r w:rsidRPr="00990B2C">
        <w:t>suicidal</w:t>
      </w:r>
      <w:proofErr w:type="spellEnd"/>
      <w:r w:rsidRPr="00990B2C">
        <w:t xml:space="preserve"> </w:t>
      </w:r>
      <w:proofErr w:type="spellStart"/>
      <w:r w:rsidRPr="00990B2C">
        <w:t>ideation</w:t>
      </w:r>
      <w:proofErr w:type="spellEnd"/>
      <w:r w:rsidRPr="00990B2C">
        <w:t xml:space="preserve"> in medical </w:t>
      </w:r>
      <w:proofErr w:type="spellStart"/>
      <w:r w:rsidRPr="00990B2C">
        <w:t>students</w:t>
      </w:r>
      <w:proofErr w:type="spellEnd"/>
      <w:r w:rsidRPr="00990B2C">
        <w:t xml:space="preserve">: A </w:t>
      </w:r>
      <w:proofErr w:type="spellStart"/>
      <w:r w:rsidRPr="00990B2C">
        <w:t>systematic</w:t>
      </w:r>
      <w:proofErr w:type="spellEnd"/>
      <w:r w:rsidRPr="00990B2C">
        <w:t xml:space="preserve"> </w:t>
      </w:r>
      <w:proofErr w:type="spellStart"/>
      <w:r w:rsidRPr="00990B2C">
        <w:t>review</w:t>
      </w:r>
      <w:proofErr w:type="spellEnd"/>
      <w:r w:rsidRPr="00990B2C">
        <w:t xml:space="preserve">. </w:t>
      </w:r>
      <w:proofErr w:type="spellStart"/>
      <w:r w:rsidRPr="00990B2C">
        <w:t>Cureus</w:t>
      </w:r>
      <w:proofErr w:type="spellEnd"/>
      <w:r w:rsidRPr="00990B2C">
        <w:t>, 16(7), e65246. https://assets.cureus.com/uploads/review_article/pdf/265132/20240724-317056-idm8pr.pdf</w:t>
      </w:r>
    </w:p>
    <w:p w14:paraId="02F01424" w14:textId="71EA6EF7" w:rsidR="00990B2C" w:rsidRDefault="00990B2C" w:rsidP="0029569F">
      <w:pPr>
        <w:spacing w:after="120" w:line="360" w:lineRule="auto"/>
        <w:ind w:left="720" w:hanging="720"/>
        <w:jc w:val="both"/>
      </w:pPr>
      <w:r w:rsidRPr="00990B2C">
        <w:lastRenderedPageBreak/>
        <w:t>Torres, D. (2023). Relación entre conducta suicida, síntomas depresivos y nivel educativo en jóvenes universitarios de la Facultad de Medicina de la Universidad Nacional de Colombia sede Bogotá. https://repositorio.unal.edu.co/handle/unal/85335</w:t>
      </w:r>
    </w:p>
    <w:p w14:paraId="14787E1D" w14:textId="77777777" w:rsidR="00D92F20" w:rsidRDefault="00D92F20" w:rsidP="0029569F">
      <w:pPr>
        <w:spacing w:after="120" w:line="360" w:lineRule="auto"/>
        <w:ind w:left="720" w:hanging="720"/>
        <w:jc w:val="both"/>
      </w:pPr>
    </w:p>
    <w:p w14:paraId="7E569895" w14:textId="3547BFA4" w:rsidR="0029569F" w:rsidRPr="007A6E5C" w:rsidRDefault="007966A8" w:rsidP="0029569F">
      <w:pPr>
        <w:spacing w:after="80"/>
        <w:jc w:val="center"/>
        <w:rPr>
          <w:b/>
          <w:color w:val="1F3864" w:themeColor="accent1" w:themeShade="80"/>
          <w:sz w:val="24"/>
          <w:szCs w:val="24"/>
        </w:rPr>
      </w:pPr>
      <w:r w:rsidRPr="007966A8">
        <w:rPr>
          <w:b/>
          <w:color w:val="1F3864" w:themeColor="accent1" w:themeShade="80"/>
          <w:sz w:val="24"/>
          <w:szCs w:val="24"/>
        </w:rPr>
        <w:t>IDEACIÓN SUICIDA Y FACTORES SOCIODEMOGRÁFICOS EN LOS ESTUDIANTES DE MEDICINA DE LA UNIVERSIDAD DE PAMPLONA</w:t>
      </w:r>
    </w:p>
    <w:p w14:paraId="5B2881FD" w14:textId="77777777" w:rsidR="0029569F" w:rsidRDefault="0029569F" w:rsidP="0029569F">
      <w:pPr>
        <w:spacing w:after="40" w:line="360" w:lineRule="auto"/>
        <w:rPr>
          <w:b/>
        </w:rPr>
      </w:pPr>
    </w:p>
    <w:p w14:paraId="3C0FBC79" w14:textId="77777777" w:rsidR="0029569F" w:rsidRDefault="0029569F" w:rsidP="0029569F">
      <w:pPr>
        <w:spacing w:after="40" w:line="360" w:lineRule="auto"/>
      </w:pPr>
      <w:proofErr w:type="spellStart"/>
      <w:r>
        <w:rPr>
          <w:b/>
        </w:rPr>
        <w:t>Abstract</w:t>
      </w:r>
      <w:proofErr w:type="spellEnd"/>
    </w:p>
    <w:p w14:paraId="42BE4792" w14:textId="231EC8D8" w:rsidR="0029569F" w:rsidRDefault="0029569F" w:rsidP="0029569F">
      <w:pPr>
        <w:spacing w:after="40" w:line="360" w:lineRule="auto"/>
        <w:jc w:val="both"/>
      </w:pPr>
      <w:proofErr w:type="spellStart"/>
      <w:r>
        <w:rPr>
          <w:b/>
        </w:rPr>
        <w:t>Introduction</w:t>
      </w:r>
      <w:proofErr w:type="spellEnd"/>
      <w:r>
        <w:rPr>
          <w:b/>
        </w:rPr>
        <w:t xml:space="preserve">: </w:t>
      </w:r>
      <w:proofErr w:type="spellStart"/>
      <w:r w:rsidR="007966A8" w:rsidRPr="007966A8">
        <w:t>Suicidal</w:t>
      </w:r>
      <w:proofErr w:type="spellEnd"/>
      <w:r w:rsidR="007966A8" w:rsidRPr="007966A8">
        <w:t xml:space="preserve"> </w:t>
      </w:r>
      <w:proofErr w:type="spellStart"/>
      <w:r w:rsidR="007966A8" w:rsidRPr="007966A8">
        <w:t>ideation</w:t>
      </w:r>
      <w:proofErr w:type="spellEnd"/>
      <w:r w:rsidR="007966A8" w:rsidRPr="007966A8">
        <w:t xml:space="preserve"> </w:t>
      </w:r>
      <w:proofErr w:type="spellStart"/>
      <w:r w:rsidR="007966A8" w:rsidRPr="007966A8">
        <w:t>among</w:t>
      </w:r>
      <w:proofErr w:type="spellEnd"/>
      <w:r w:rsidR="007966A8" w:rsidRPr="007966A8">
        <w:t xml:space="preserve"> medical </w:t>
      </w:r>
      <w:proofErr w:type="spellStart"/>
      <w:r w:rsidR="007966A8" w:rsidRPr="007966A8">
        <w:t>students</w:t>
      </w:r>
      <w:proofErr w:type="spellEnd"/>
      <w:r w:rsidR="007966A8" w:rsidRPr="007966A8">
        <w:t xml:space="preserve"> </w:t>
      </w:r>
      <w:proofErr w:type="spellStart"/>
      <w:r w:rsidR="007966A8" w:rsidRPr="007966A8">
        <w:t>constitutes</w:t>
      </w:r>
      <w:proofErr w:type="spellEnd"/>
      <w:r w:rsidR="007966A8" w:rsidRPr="007966A8">
        <w:t xml:space="preserve"> a </w:t>
      </w:r>
      <w:proofErr w:type="spellStart"/>
      <w:r w:rsidR="007966A8" w:rsidRPr="007966A8">
        <w:t>significant</w:t>
      </w:r>
      <w:proofErr w:type="spellEnd"/>
      <w:r w:rsidR="007966A8" w:rsidRPr="007966A8">
        <w:t xml:space="preserve"> mental </w:t>
      </w:r>
      <w:proofErr w:type="spellStart"/>
      <w:r w:rsidR="007966A8" w:rsidRPr="007966A8">
        <w:t>health</w:t>
      </w:r>
      <w:proofErr w:type="spellEnd"/>
      <w:r w:rsidR="007966A8" w:rsidRPr="007966A8">
        <w:t xml:space="preserve"> </w:t>
      </w:r>
      <w:proofErr w:type="spellStart"/>
      <w:r w:rsidR="007966A8" w:rsidRPr="007966A8">
        <w:t>concern</w:t>
      </w:r>
      <w:proofErr w:type="spellEnd"/>
      <w:r w:rsidR="007966A8" w:rsidRPr="007966A8">
        <w:t xml:space="preserve">, </w:t>
      </w:r>
      <w:proofErr w:type="spellStart"/>
      <w:r w:rsidR="007966A8" w:rsidRPr="007966A8">
        <w:t>influenced</w:t>
      </w:r>
      <w:proofErr w:type="spellEnd"/>
      <w:r w:rsidR="007966A8" w:rsidRPr="007966A8">
        <w:t xml:space="preserve"> </w:t>
      </w:r>
      <w:proofErr w:type="spellStart"/>
      <w:r w:rsidR="007966A8" w:rsidRPr="007966A8">
        <w:t>by</w:t>
      </w:r>
      <w:proofErr w:type="spellEnd"/>
      <w:r w:rsidR="007966A8" w:rsidRPr="007966A8">
        <w:t xml:space="preserve"> </w:t>
      </w:r>
      <w:proofErr w:type="spellStart"/>
      <w:r w:rsidR="007966A8" w:rsidRPr="007966A8">
        <w:t>demanding</w:t>
      </w:r>
      <w:proofErr w:type="spellEnd"/>
      <w:r w:rsidR="007966A8" w:rsidRPr="007966A8">
        <w:t xml:space="preserve"> </w:t>
      </w:r>
      <w:proofErr w:type="spellStart"/>
      <w:r w:rsidR="007966A8" w:rsidRPr="007966A8">
        <w:t>academic</w:t>
      </w:r>
      <w:proofErr w:type="spellEnd"/>
      <w:r w:rsidR="007966A8" w:rsidRPr="007966A8">
        <w:t xml:space="preserve"> </w:t>
      </w:r>
      <w:proofErr w:type="spellStart"/>
      <w:r w:rsidR="007966A8" w:rsidRPr="007966A8">
        <w:t>pressures</w:t>
      </w:r>
      <w:proofErr w:type="spellEnd"/>
      <w:r w:rsidR="007966A8" w:rsidRPr="007966A8">
        <w:t xml:space="preserve"> as </w:t>
      </w:r>
      <w:proofErr w:type="spellStart"/>
      <w:r w:rsidR="007966A8" w:rsidRPr="007966A8">
        <w:t>well</w:t>
      </w:r>
      <w:proofErr w:type="spellEnd"/>
      <w:r w:rsidR="007966A8" w:rsidRPr="007966A8">
        <w:t xml:space="preserve"> as personal, social, and contextual </w:t>
      </w:r>
      <w:proofErr w:type="spellStart"/>
      <w:r w:rsidR="007966A8" w:rsidRPr="007966A8">
        <w:t>factors</w:t>
      </w:r>
      <w:proofErr w:type="spellEnd"/>
      <w:r w:rsidR="007966A8" w:rsidRPr="007966A8">
        <w:t xml:space="preserve"> </w:t>
      </w:r>
      <w:proofErr w:type="spellStart"/>
      <w:r w:rsidR="007966A8" w:rsidRPr="007966A8">
        <w:t>that</w:t>
      </w:r>
      <w:proofErr w:type="spellEnd"/>
      <w:r w:rsidR="007966A8" w:rsidRPr="007966A8">
        <w:t xml:space="preserve"> </w:t>
      </w:r>
      <w:proofErr w:type="spellStart"/>
      <w:r w:rsidR="007966A8" w:rsidRPr="007966A8">
        <w:t>heighten</w:t>
      </w:r>
      <w:proofErr w:type="spellEnd"/>
      <w:r w:rsidR="007966A8" w:rsidRPr="007966A8">
        <w:t xml:space="preserve"> </w:t>
      </w:r>
      <w:proofErr w:type="spellStart"/>
      <w:r w:rsidR="007966A8" w:rsidRPr="007966A8">
        <w:t>psychological</w:t>
      </w:r>
      <w:proofErr w:type="spellEnd"/>
      <w:r w:rsidR="007966A8" w:rsidRPr="007966A8">
        <w:t xml:space="preserve"> </w:t>
      </w:r>
      <w:proofErr w:type="spellStart"/>
      <w:r w:rsidR="007966A8" w:rsidRPr="007966A8">
        <w:t>vulnerability</w:t>
      </w:r>
      <w:proofErr w:type="spellEnd"/>
      <w:r w:rsidR="007966A8" w:rsidRPr="007966A8">
        <w:t xml:space="preserve"> (Guerra &amp; Ponce, 2024; Mateen et al., 2024). </w:t>
      </w:r>
      <w:proofErr w:type="spellStart"/>
      <w:r w:rsidR="007966A8" w:rsidRPr="007966A8">
        <w:t>Both</w:t>
      </w:r>
      <w:proofErr w:type="spellEnd"/>
      <w:r w:rsidR="007966A8" w:rsidRPr="007966A8">
        <w:t xml:space="preserve"> </w:t>
      </w:r>
      <w:proofErr w:type="spellStart"/>
      <w:r w:rsidR="007966A8" w:rsidRPr="007966A8">
        <w:t>nationally</w:t>
      </w:r>
      <w:proofErr w:type="spellEnd"/>
      <w:r w:rsidR="007966A8" w:rsidRPr="007966A8">
        <w:t xml:space="preserve"> and </w:t>
      </w:r>
      <w:proofErr w:type="spellStart"/>
      <w:r w:rsidR="007966A8" w:rsidRPr="007966A8">
        <w:t>internationally</w:t>
      </w:r>
      <w:proofErr w:type="spellEnd"/>
      <w:r w:rsidR="007966A8" w:rsidRPr="007966A8">
        <w:t xml:space="preserve">, a considerable </w:t>
      </w:r>
      <w:proofErr w:type="spellStart"/>
      <w:r w:rsidR="007966A8" w:rsidRPr="007966A8">
        <w:t>prevalence</w:t>
      </w:r>
      <w:proofErr w:type="spellEnd"/>
      <w:r w:rsidR="007966A8" w:rsidRPr="007966A8">
        <w:t xml:space="preserve"> of </w:t>
      </w:r>
      <w:proofErr w:type="spellStart"/>
      <w:r w:rsidR="007966A8" w:rsidRPr="007966A8">
        <w:t>this</w:t>
      </w:r>
      <w:proofErr w:type="spellEnd"/>
      <w:r w:rsidR="007966A8" w:rsidRPr="007966A8">
        <w:t xml:space="preserve"> </w:t>
      </w:r>
      <w:proofErr w:type="spellStart"/>
      <w:r w:rsidR="007966A8" w:rsidRPr="007966A8">
        <w:t>phenomenon</w:t>
      </w:r>
      <w:proofErr w:type="spellEnd"/>
      <w:r w:rsidR="007966A8" w:rsidRPr="007966A8">
        <w:t xml:space="preserve"> has </w:t>
      </w:r>
      <w:proofErr w:type="spellStart"/>
      <w:r w:rsidR="007966A8" w:rsidRPr="007966A8">
        <w:t>been</w:t>
      </w:r>
      <w:proofErr w:type="spellEnd"/>
      <w:r w:rsidR="007966A8" w:rsidRPr="007966A8">
        <w:t xml:space="preserve"> </w:t>
      </w:r>
      <w:proofErr w:type="spellStart"/>
      <w:r w:rsidR="007966A8" w:rsidRPr="007966A8">
        <w:t>documented</w:t>
      </w:r>
      <w:proofErr w:type="spellEnd"/>
      <w:r w:rsidR="007966A8" w:rsidRPr="007966A8">
        <w:t xml:space="preserve">. </w:t>
      </w:r>
      <w:proofErr w:type="spellStart"/>
      <w:r w:rsidR="007966A8" w:rsidRPr="007966A8">
        <w:t>Within</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Colombian</w:t>
      </w:r>
      <w:proofErr w:type="spellEnd"/>
      <w:r w:rsidR="007966A8" w:rsidRPr="007966A8">
        <w:t xml:space="preserve"> </w:t>
      </w:r>
      <w:proofErr w:type="spellStart"/>
      <w:r w:rsidR="007966A8" w:rsidRPr="007966A8">
        <w:t>context</w:t>
      </w:r>
      <w:proofErr w:type="spellEnd"/>
      <w:r w:rsidR="007966A8" w:rsidRPr="007966A8">
        <w:t xml:space="preserve">, Torres (2023), </w:t>
      </w:r>
      <w:proofErr w:type="spellStart"/>
      <w:r w:rsidR="007966A8" w:rsidRPr="007966A8">
        <w:t>citing</w:t>
      </w:r>
      <w:proofErr w:type="spellEnd"/>
      <w:r w:rsidR="007966A8" w:rsidRPr="007966A8">
        <w:t xml:space="preserve"> Arranz, </w:t>
      </w:r>
      <w:proofErr w:type="spellStart"/>
      <w:r w:rsidR="007966A8" w:rsidRPr="007966A8">
        <w:t>states</w:t>
      </w:r>
      <w:proofErr w:type="spellEnd"/>
      <w:r w:rsidR="007966A8" w:rsidRPr="007966A8">
        <w:t xml:space="preserve"> </w:t>
      </w:r>
      <w:proofErr w:type="spellStart"/>
      <w:r w:rsidR="007966A8" w:rsidRPr="007966A8">
        <w:t>that</w:t>
      </w:r>
      <w:proofErr w:type="spellEnd"/>
      <w:r w:rsidR="007966A8" w:rsidRPr="007966A8">
        <w:t xml:space="preserve"> “</w:t>
      </w:r>
      <w:proofErr w:type="spellStart"/>
      <w:r w:rsidR="007966A8" w:rsidRPr="007966A8">
        <w:t>individuals</w:t>
      </w:r>
      <w:proofErr w:type="spellEnd"/>
      <w:r w:rsidR="007966A8" w:rsidRPr="007966A8">
        <w:t xml:space="preserve"> </w:t>
      </w:r>
      <w:proofErr w:type="spellStart"/>
      <w:r w:rsidR="007966A8" w:rsidRPr="007966A8">
        <w:t>who</w:t>
      </w:r>
      <w:proofErr w:type="spellEnd"/>
      <w:r w:rsidR="007966A8" w:rsidRPr="007966A8">
        <w:t xml:space="preserve"> </w:t>
      </w:r>
      <w:proofErr w:type="spellStart"/>
      <w:r w:rsidR="007966A8" w:rsidRPr="007966A8">
        <w:t>attain</w:t>
      </w:r>
      <w:proofErr w:type="spellEnd"/>
      <w:r w:rsidR="007966A8" w:rsidRPr="007966A8">
        <w:t xml:space="preserve"> a </w:t>
      </w:r>
      <w:proofErr w:type="spellStart"/>
      <w:r w:rsidR="007966A8" w:rsidRPr="007966A8">
        <w:t>higher</w:t>
      </w:r>
      <w:proofErr w:type="spellEnd"/>
      <w:r w:rsidR="007966A8" w:rsidRPr="007966A8">
        <w:t xml:space="preserve"> </w:t>
      </w:r>
      <w:proofErr w:type="spellStart"/>
      <w:r w:rsidR="007966A8" w:rsidRPr="007966A8">
        <w:t>level</w:t>
      </w:r>
      <w:proofErr w:type="spellEnd"/>
      <w:r w:rsidR="007966A8" w:rsidRPr="007966A8">
        <w:t xml:space="preserve"> of </w:t>
      </w:r>
      <w:proofErr w:type="spellStart"/>
      <w:r w:rsidR="007966A8" w:rsidRPr="007966A8">
        <w:t>education</w:t>
      </w:r>
      <w:proofErr w:type="spellEnd"/>
      <w:r w:rsidR="007966A8" w:rsidRPr="007966A8">
        <w:t xml:space="preserve"> are at </w:t>
      </w:r>
      <w:proofErr w:type="spellStart"/>
      <w:r w:rsidR="007966A8" w:rsidRPr="007966A8">
        <w:t>greater</w:t>
      </w:r>
      <w:proofErr w:type="spellEnd"/>
      <w:r w:rsidR="007966A8" w:rsidRPr="007966A8">
        <w:t xml:space="preserve"> </w:t>
      </w:r>
      <w:proofErr w:type="spellStart"/>
      <w:r w:rsidR="007966A8" w:rsidRPr="007966A8">
        <w:t>risk</w:t>
      </w:r>
      <w:proofErr w:type="spellEnd"/>
      <w:r w:rsidR="007966A8" w:rsidRPr="007966A8">
        <w:t xml:space="preserve"> of </w:t>
      </w:r>
      <w:proofErr w:type="spellStart"/>
      <w:r w:rsidR="007966A8" w:rsidRPr="007966A8">
        <w:t>dying</w:t>
      </w:r>
      <w:proofErr w:type="spellEnd"/>
      <w:r w:rsidR="007966A8" w:rsidRPr="007966A8">
        <w:t xml:space="preserve"> </w:t>
      </w:r>
      <w:proofErr w:type="spellStart"/>
      <w:r w:rsidR="007966A8" w:rsidRPr="007966A8">
        <w:t>by</w:t>
      </w:r>
      <w:proofErr w:type="spellEnd"/>
      <w:r w:rsidR="007966A8" w:rsidRPr="007966A8">
        <w:t xml:space="preserve"> suicide” (p. 35), </w:t>
      </w:r>
      <w:proofErr w:type="spellStart"/>
      <w:r w:rsidR="007966A8" w:rsidRPr="007966A8">
        <w:t>whilst</w:t>
      </w:r>
      <w:proofErr w:type="spellEnd"/>
      <w:r w:rsidR="007966A8" w:rsidRPr="007966A8">
        <w:t xml:space="preserve"> Cardona (2021) </w:t>
      </w:r>
      <w:proofErr w:type="spellStart"/>
      <w:r w:rsidR="007966A8" w:rsidRPr="007966A8">
        <w:t>corroborates</w:t>
      </w:r>
      <w:proofErr w:type="spellEnd"/>
      <w:r w:rsidR="007966A8" w:rsidRPr="007966A8">
        <w:t xml:space="preserve"> </w:t>
      </w:r>
      <w:proofErr w:type="spellStart"/>
      <w:r w:rsidR="007966A8" w:rsidRPr="007966A8">
        <w:t>that</w:t>
      </w:r>
      <w:proofErr w:type="spellEnd"/>
      <w:r w:rsidR="007966A8" w:rsidRPr="007966A8">
        <w:t xml:space="preserve"> “suicide </w:t>
      </w:r>
      <w:proofErr w:type="spellStart"/>
      <w:r w:rsidR="007966A8" w:rsidRPr="007966A8">
        <w:t>ranks</w:t>
      </w:r>
      <w:proofErr w:type="spellEnd"/>
      <w:r w:rsidR="007966A8" w:rsidRPr="007966A8">
        <w:t xml:space="preserve"> as </w:t>
      </w:r>
      <w:proofErr w:type="spellStart"/>
      <w:r w:rsidR="007966A8" w:rsidRPr="007966A8">
        <w:t>the</w:t>
      </w:r>
      <w:proofErr w:type="spellEnd"/>
      <w:r w:rsidR="007966A8" w:rsidRPr="007966A8">
        <w:t xml:space="preserve"> </w:t>
      </w:r>
      <w:proofErr w:type="spellStart"/>
      <w:r w:rsidR="007966A8" w:rsidRPr="007966A8">
        <w:t>second</w:t>
      </w:r>
      <w:proofErr w:type="spellEnd"/>
      <w:r w:rsidR="007966A8" w:rsidRPr="007966A8">
        <w:t xml:space="preserve"> </w:t>
      </w:r>
      <w:proofErr w:type="spellStart"/>
      <w:r w:rsidR="007966A8" w:rsidRPr="007966A8">
        <w:t>leading</w:t>
      </w:r>
      <w:proofErr w:type="spellEnd"/>
      <w:r w:rsidR="007966A8" w:rsidRPr="007966A8">
        <w:t xml:space="preserve"> cause of </w:t>
      </w:r>
      <w:proofErr w:type="spellStart"/>
      <w:r w:rsidR="007966A8" w:rsidRPr="007966A8">
        <w:t>death</w:t>
      </w:r>
      <w:proofErr w:type="spellEnd"/>
      <w:r w:rsidR="007966A8" w:rsidRPr="007966A8">
        <w:t xml:space="preserve"> </w:t>
      </w:r>
      <w:proofErr w:type="spellStart"/>
      <w:r w:rsidR="007966A8" w:rsidRPr="007966A8">
        <w:t>among</w:t>
      </w:r>
      <w:proofErr w:type="spellEnd"/>
      <w:r w:rsidR="007966A8" w:rsidRPr="007966A8">
        <w:t xml:space="preserve"> </w:t>
      </w:r>
      <w:proofErr w:type="spellStart"/>
      <w:r w:rsidR="007966A8" w:rsidRPr="007966A8">
        <w:t>university</w:t>
      </w:r>
      <w:proofErr w:type="spellEnd"/>
      <w:r w:rsidR="007966A8" w:rsidRPr="007966A8">
        <w:t xml:space="preserve"> </w:t>
      </w:r>
      <w:proofErr w:type="spellStart"/>
      <w:r w:rsidR="007966A8" w:rsidRPr="007966A8">
        <w:t>students</w:t>
      </w:r>
      <w:proofErr w:type="spellEnd"/>
      <w:r w:rsidR="007966A8" w:rsidRPr="007966A8">
        <w:t xml:space="preserve">” (p. 52). </w:t>
      </w:r>
      <w:proofErr w:type="spellStart"/>
      <w:r w:rsidR="007966A8" w:rsidRPr="007966A8">
        <w:t>This</w:t>
      </w:r>
      <w:proofErr w:type="spellEnd"/>
      <w:r w:rsidR="007966A8" w:rsidRPr="007966A8">
        <w:t xml:space="preserve"> </w:t>
      </w:r>
      <w:proofErr w:type="spellStart"/>
      <w:r w:rsidR="007966A8" w:rsidRPr="007966A8">
        <w:t>evidences</w:t>
      </w:r>
      <w:proofErr w:type="spellEnd"/>
      <w:r w:rsidR="007966A8" w:rsidRPr="007966A8">
        <w:t xml:space="preserve"> </w:t>
      </w:r>
      <w:proofErr w:type="spellStart"/>
      <w:r w:rsidR="007966A8" w:rsidRPr="007966A8">
        <w:t>an</w:t>
      </w:r>
      <w:proofErr w:type="spellEnd"/>
      <w:r w:rsidR="007966A8" w:rsidRPr="007966A8">
        <w:t xml:space="preserve"> </w:t>
      </w:r>
      <w:proofErr w:type="spellStart"/>
      <w:r w:rsidR="007966A8" w:rsidRPr="007966A8">
        <w:t>association</w:t>
      </w:r>
      <w:proofErr w:type="spellEnd"/>
      <w:r w:rsidR="007966A8" w:rsidRPr="007966A8">
        <w:t xml:space="preserve"> </w:t>
      </w:r>
      <w:proofErr w:type="spellStart"/>
      <w:r w:rsidR="007966A8" w:rsidRPr="007966A8">
        <w:t>between</w:t>
      </w:r>
      <w:proofErr w:type="spellEnd"/>
      <w:r w:rsidR="007966A8" w:rsidRPr="007966A8">
        <w:t xml:space="preserve"> </w:t>
      </w:r>
      <w:proofErr w:type="spellStart"/>
      <w:r w:rsidR="007966A8" w:rsidRPr="007966A8">
        <w:t>depressive</w:t>
      </w:r>
      <w:proofErr w:type="spellEnd"/>
      <w:r w:rsidR="007966A8" w:rsidRPr="007966A8">
        <w:t xml:space="preserve"> </w:t>
      </w:r>
      <w:proofErr w:type="spellStart"/>
      <w:r w:rsidR="007966A8" w:rsidRPr="007966A8">
        <w:t>symptoms</w:t>
      </w:r>
      <w:proofErr w:type="spellEnd"/>
      <w:r w:rsidR="007966A8" w:rsidRPr="007966A8">
        <w:t xml:space="preserve">, </w:t>
      </w:r>
      <w:proofErr w:type="spellStart"/>
      <w:r w:rsidR="007966A8" w:rsidRPr="007966A8">
        <w:t>perceived</w:t>
      </w:r>
      <w:proofErr w:type="spellEnd"/>
      <w:r w:rsidR="007966A8" w:rsidRPr="007966A8">
        <w:t xml:space="preserve"> </w:t>
      </w:r>
      <w:proofErr w:type="spellStart"/>
      <w:r w:rsidR="007966A8" w:rsidRPr="007966A8">
        <w:t>poor</w:t>
      </w:r>
      <w:proofErr w:type="spellEnd"/>
      <w:r w:rsidR="007966A8" w:rsidRPr="007966A8">
        <w:t xml:space="preserve"> </w:t>
      </w:r>
      <w:proofErr w:type="spellStart"/>
      <w:r w:rsidR="007966A8" w:rsidRPr="007966A8">
        <w:t>academic</w:t>
      </w:r>
      <w:proofErr w:type="spellEnd"/>
      <w:r w:rsidR="007966A8" w:rsidRPr="007966A8">
        <w:t xml:space="preserve"> performance, and suicide </w:t>
      </w:r>
      <w:proofErr w:type="spellStart"/>
      <w:r w:rsidR="007966A8" w:rsidRPr="007966A8">
        <w:t>risk</w:t>
      </w:r>
      <w:proofErr w:type="spellEnd"/>
      <w:r w:rsidR="007966A8" w:rsidRPr="007966A8">
        <w:t xml:space="preserve"> </w:t>
      </w:r>
      <w:proofErr w:type="spellStart"/>
      <w:r w:rsidR="007966A8" w:rsidRPr="007966A8">
        <w:t>within</w:t>
      </w:r>
      <w:proofErr w:type="spellEnd"/>
      <w:r w:rsidR="007966A8" w:rsidRPr="007966A8">
        <w:t xml:space="preserve"> </w:t>
      </w:r>
      <w:proofErr w:type="spellStart"/>
      <w:r w:rsidR="007966A8" w:rsidRPr="007966A8">
        <w:t>this</w:t>
      </w:r>
      <w:proofErr w:type="spellEnd"/>
      <w:r w:rsidR="007966A8" w:rsidRPr="007966A8">
        <w:t xml:space="preserve"> </w:t>
      </w:r>
      <w:proofErr w:type="spellStart"/>
      <w:r w:rsidR="007966A8" w:rsidRPr="007966A8">
        <w:t>population</w:t>
      </w:r>
      <w:proofErr w:type="spellEnd"/>
      <w:r w:rsidR="007966A8" w:rsidRPr="007966A8">
        <w:t xml:space="preserve">, </w:t>
      </w:r>
      <w:proofErr w:type="spellStart"/>
      <w:r w:rsidR="007966A8" w:rsidRPr="007966A8">
        <w:t>thereby</w:t>
      </w:r>
      <w:proofErr w:type="spellEnd"/>
      <w:r w:rsidR="007966A8" w:rsidRPr="007966A8">
        <w:t xml:space="preserve"> </w:t>
      </w:r>
      <w:proofErr w:type="spellStart"/>
      <w:r w:rsidR="007966A8" w:rsidRPr="007966A8">
        <w:t>supporting</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need</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address</w:t>
      </w:r>
      <w:proofErr w:type="spellEnd"/>
      <w:r w:rsidR="007966A8" w:rsidRPr="007966A8">
        <w:t xml:space="preserve"> </w:t>
      </w:r>
      <w:proofErr w:type="spellStart"/>
      <w:r w:rsidR="007966A8" w:rsidRPr="007966A8">
        <w:t>this</w:t>
      </w:r>
      <w:proofErr w:type="spellEnd"/>
      <w:r w:rsidR="007966A8" w:rsidRPr="007966A8">
        <w:t xml:space="preserve"> </w:t>
      </w:r>
      <w:proofErr w:type="spellStart"/>
      <w:r w:rsidR="007966A8" w:rsidRPr="007966A8">
        <w:t>phenomenon</w:t>
      </w:r>
      <w:proofErr w:type="spellEnd"/>
      <w:r w:rsidR="007966A8" w:rsidRPr="007966A8">
        <w:t xml:space="preserve"> </w:t>
      </w:r>
      <w:proofErr w:type="spellStart"/>
      <w:r w:rsidR="007966A8" w:rsidRPr="007966A8">
        <w:t>comprehensively</w:t>
      </w:r>
      <w:proofErr w:type="spellEnd"/>
      <w:r w:rsidR="007966A8" w:rsidRPr="007966A8">
        <w:t xml:space="preserve"> </w:t>
      </w:r>
      <w:proofErr w:type="spellStart"/>
      <w:r w:rsidR="007966A8" w:rsidRPr="007966A8">
        <w:t>through</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inclusion</w:t>
      </w:r>
      <w:proofErr w:type="spellEnd"/>
      <w:r w:rsidR="007966A8" w:rsidRPr="007966A8">
        <w:t xml:space="preserve"> of </w:t>
      </w:r>
      <w:proofErr w:type="spellStart"/>
      <w:r w:rsidR="007966A8" w:rsidRPr="007966A8">
        <w:t>academic</w:t>
      </w:r>
      <w:proofErr w:type="spellEnd"/>
      <w:r w:rsidR="007966A8" w:rsidRPr="007966A8">
        <w:t xml:space="preserve">, </w:t>
      </w:r>
      <w:proofErr w:type="spellStart"/>
      <w:r w:rsidR="007966A8" w:rsidRPr="007966A8">
        <w:t>emotional</w:t>
      </w:r>
      <w:proofErr w:type="spellEnd"/>
      <w:r w:rsidR="007966A8" w:rsidRPr="007966A8">
        <w:t xml:space="preserve">, and </w:t>
      </w:r>
      <w:proofErr w:type="spellStart"/>
      <w:r w:rsidR="007966A8" w:rsidRPr="007966A8">
        <w:t>sociodemographic</w:t>
      </w:r>
      <w:proofErr w:type="spellEnd"/>
      <w:r w:rsidR="007966A8" w:rsidRPr="007966A8">
        <w:t xml:space="preserve"> </w:t>
      </w:r>
      <w:proofErr w:type="spellStart"/>
      <w:r w:rsidR="007966A8" w:rsidRPr="007966A8">
        <w:t>factors</w:t>
      </w:r>
      <w:proofErr w:type="spellEnd"/>
      <w:r w:rsidR="007966A8" w:rsidRPr="007966A8">
        <w:t>.</w:t>
      </w:r>
    </w:p>
    <w:p w14:paraId="18CC8F2C" w14:textId="56C754EE" w:rsidR="0029569F" w:rsidRDefault="0029569F" w:rsidP="0029569F">
      <w:pPr>
        <w:spacing w:after="40" w:line="360" w:lineRule="auto"/>
        <w:jc w:val="both"/>
      </w:pPr>
      <w:proofErr w:type="spellStart"/>
      <w:r>
        <w:rPr>
          <w:b/>
        </w:rPr>
        <w:t>Objective</w:t>
      </w:r>
      <w:proofErr w:type="spellEnd"/>
      <w:r>
        <w:rPr>
          <w:b/>
        </w:rPr>
        <w:t xml:space="preserve">: </w:t>
      </w:r>
      <w:proofErr w:type="spellStart"/>
      <w:r w:rsidR="007966A8" w:rsidRPr="007966A8">
        <w:t>To</w:t>
      </w:r>
      <w:proofErr w:type="spellEnd"/>
      <w:r w:rsidR="007966A8" w:rsidRPr="007966A8">
        <w:t xml:space="preserve"> </w:t>
      </w:r>
      <w:proofErr w:type="spellStart"/>
      <w:r w:rsidR="007966A8" w:rsidRPr="007966A8">
        <w:t>analyse</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relationship</w:t>
      </w:r>
      <w:proofErr w:type="spellEnd"/>
      <w:r w:rsidR="007966A8" w:rsidRPr="007966A8">
        <w:t xml:space="preserve"> </w:t>
      </w:r>
      <w:proofErr w:type="spellStart"/>
      <w:r w:rsidR="007966A8" w:rsidRPr="007966A8">
        <w:t>between</w:t>
      </w:r>
      <w:proofErr w:type="spellEnd"/>
      <w:r w:rsidR="007966A8" w:rsidRPr="007966A8">
        <w:t xml:space="preserve"> </w:t>
      </w:r>
      <w:proofErr w:type="spellStart"/>
      <w:r w:rsidR="007966A8" w:rsidRPr="007966A8">
        <w:t>suicidal</w:t>
      </w:r>
      <w:proofErr w:type="spellEnd"/>
      <w:r w:rsidR="007966A8" w:rsidRPr="007966A8">
        <w:t xml:space="preserve"> </w:t>
      </w:r>
      <w:proofErr w:type="spellStart"/>
      <w:r w:rsidR="007966A8" w:rsidRPr="007966A8">
        <w:t>ideation</w:t>
      </w:r>
      <w:proofErr w:type="spellEnd"/>
      <w:r w:rsidR="007966A8" w:rsidRPr="007966A8">
        <w:t xml:space="preserve"> and </w:t>
      </w:r>
      <w:proofErr w:type="spellStart"/>
      <w:r w:rsidR="007966A8" w:rsidRPr="007966A8">
        <w:t>sociodemographic</w:t>
      </w:r>
      <w:proofErr w:type="spellEnd"/>
      <w:r w:rsidR="007966A8" w:rsidRPr="007966A8">
        <w:t xml:space="preserve"> </w:t>
      </w:r>
      <w:proofErr w:type="spellStart"/>
      <w:r w:rsidR="007966A8" w:rsidRPr="007966A8">
        <w:t>factors</w:t>
      </w:r>
      <w:proofErr w:type="spellEnd"/>
      <w:r w:rsidR="007966A8" w:rsidRPr="007966A8">
        <w:t xml:space="preserve"> </w:t>
      </w:r>
      <w:proofErr w:type="spellStart"/>
      <w:r w:rsidR="007966A8" w:rsidRPr="007966A8">
        <w:t>among</w:t>
      </w:r>
      <w:proofErr w:type="spellEnd"/>
      <w:r w:rsidR="007966A8" w:rsidRPr="007966A8">
        <w:t xml:space="preserve"> </w:t>
      </w:r>
      <w:proofErr w:type="spellStart"/>
      <w:r w:rsidR="007966A8" w:rsidRPr="007966A8">
        <w:t>students</w:t>
      </w:r>
      <w:proofErr w:type="spellEnd"/>
      <w:r w:rsidR="007966A8" w:rsidRPr="007966A8">
        <w:t xml:space="preserve"> </w:t>
      </w:r>
      <w:proofErr w:type="spellStart"/>
      <w:r w:rsidR="007966A8" w:rsidRPr="007966A8">
        <w:t>enrolled</w:t>
      </w:r>
      <w:proofErr w:type="spellEnd"/>
      <w:r w:rsidR="007966A8" w:rsidRPr="007966A8">
        <w:t xml:space="preserve"> in </w:t>
      </w:r>
      <w:proofErr w:type="spellStart"/>
      <w:r w:rsidR="007966A8" w:rsidRPr="007966A8">
        <w:t>the</w:t>
      </w:r>
      <w:proofErr w:type="spellEnd"/>
      <w:r w:rsidR="007966A8" w:rsidRPr="007966A8">
        <w:t xml:space="preserve"> Medicine </w:t>
      </w:r>
      <w:proofErr w:type="spellStart"/>
      <w:r w:rsidR="007966A8" w:rsidRPr="007966A8">
        <w:t>programme</w:t>
      </w:r>
      <w:proofErr w:type="spellEnd"/>
      <w:r w:rsidR="007966A8" w:rsidRPr="007966A8">
        <w:t xml:space="preserve">, </w:t>
      </w:r>
      <w:proofErr w:type="spellStart"/>
      <w:r w:rsidR="007966A8" w:rsidRPr="007966A8">
        <w:t>providing</w:t>
      </w:r>
      <w:proofErr w:type="spellEnd"/>
      <w:r w:rsidR="007966A8" w:rsidRPr="007966A8">
        <w:t xml:space="preserve"> </w:t>
      </w:r>
      <w:proofErr w:type="spellStart"/>
      <w:r w:rsidR="007966A8" w:rsidRPr="007966A8">
        <w:t>evidence</w:t>
      </w:r>
      <w:proofErr w:type="spellEnd"/>
      <w:r w:rsidR="007966A8" w:rsidRPr="007966A8">
        <w:t xml:space="preserve"> </w:t>
      </w:r>
      <w:proofErr w:type="spellStart"/>
      <w:r w:rsidR="007966A8" w:rsidRPr="007966A8">
        <w:t>that</w:t>
      </w:r>
      <w:proofErr w:type="spellEnd"/>
      <w:r w:rsidR="007966A8" w:rsidRPr="007966A8">
        <w:t xml:space="preserve"> </w:t>
      </w:r>
      <w:proofErr w:type="spellStart"/>
      <w:r w:rsidR="007966A8" w:rsidRPr="007966A8">
        <w:t>may</w:t>
      </w:r>
      <w:proofErr w:type="spellEnd"/>
      <w:r w:rsidR="007966A8" w:rsidRPr="007966A8">
        <w:t xml:space="preserve"> </w:t>
      </w:r>
      <w:proofErr w:type="spellStart"/>
      <w:r w:rsidR="007966A8" w:rsidRPr="007966A8">
        <w:t>inform</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development</w:t>
      </w:r>
      <w:proofErr w:type="spellEnd"/>
      <w:r w:rsidR="007966A8" w:rsidRPr="007966A8">
        <w:t xml:space="preserve"> of </w:t>
      </w:r>
      <w:proofErr w:type="spellStart"/>
      <w:r w:rsidR="007966A8" w:rsidRPr="007966A8">
        <w:t>prevention</w:t>
      </w:r>
      <w:proofErr w:type="spellEnd"/>
      <w:r w:rsidR="007966A8" w:rsidRPr="007966A8">
        <w:t xml:space="preserve"> </w:t>
      </w:r>
      <w:proofErr w:type="spellStart"/>
      <w:r w:rsidR="007966A8" w:rsidRPr="007966A8">
        <w:t>strategies</w:t>
      </w:r>
      <w:proofErr w:type="spellEnd"/>
      <w:r w:rsidR="007966A8" w:rsidRPr="007966A8">
        <w:t xml:space="preserve"> and </w:t>
      </w:r>
      <w:proofErr w:type="spellStart"/>
      <w:r w:rsidR="007966A8" w:rsidRPr="007966A8">
        <w:t>the</w:t>
      </w:r>
      <w:proofErr w:type="spellEnd"/>
      <w:r w:rsidR="007966A8" w:rsidRPr="007966A8">
        <w:t xml:space="preserve"> </w:t>
      </w:r>
      <w:proofErr w:type="spellStart"/>
      <w:r w:rsidR="007966A8" w:rsidRPr="007966A8">
        <w:t>promotion</w:t>
      </w:r>
      <w:proofErr w:type="spellEnd"/>
      <w:r w:rsidR="007966A8" w:rsidRPr="007966A8">
        <w:t xml:space="preserve"> of </w:t>
      </w:r>
      <w:proofErr w:type="spellStart"/>
      <w:r w:rsidR="007966A8" w:rsidRPr="007966A8">
        <w:t>emotional</w:t>
      </w:r>
      <w:proofErr w:type="spellEnd"/>
      <w:r w:rsidR="007966A8" w:rsidRPr="007966A8">
        <w:t xml:space="preserve"> </w:t>
      </w:r>
      <w:proofErr w:type="spellStart"/>
      <w:r w:rsidR="007966A8" w:rsidRPr="007966A8">
        <w:t>well-being</w:t>
      </w:r>
      <w:proofErr w:type="spellEnd"/>
      <w:r w:rsidR="007966A8" w:rsidRPr="007966A8">
        <w:t>.</w:t>
      </w:r>
    </w:p>
    <w:p w14:paraId="7A9D4A5F" w14:textId="41E97CB1" w:rsidR="0029569F" w:rsidRDefault="0029569F" w:rsidP="0029569F">
      <w:pPr>
        <w:spacing w:after="40" w:line="360" w:lineRule="auto"/>
        <w:jc w:val="both"/>
      </w:pPr>
      <w:proofErr w:type="spellStart"/>
      <w:r>
        <w:rPr>
          <w:b/>
        </w:rPr>
        <w:t>Methodology</w:t>
      </w:r>
      <w:proofErr w:type="spellEnd"/>
      <w:r>
        <w:rPr>
          <w:b/>
        </w:rPr>
        <w:t xml:space="preserve">: </w:t>
      </w:r>
      <w:proofErr w:type="spellStart"/>
      <w:r w:rsidR="007966A8" w:rsidRPr="007966A8">
        <w:t>This</w:t>
      </w:r>
      <w:proofErr w:type="spellEnd"/>
      <w:r w:rsidR="007966A8" w:rsidRPr="007966A8">
        <w:t xml:space="preserve"> </w:t>
      </w:r>
      <w:proofErr w:type="spellStart"/>
      <w:r w:rsidR="007966A8" w:rsidRPr="007966A8">
        <w:t>study</w:t>
      </w:r>
      <w:proofErr w:type="spellEnd"/>
      <w:r w:rsidR="007966A8" w:rsidRPr="007966A8">
        <w:t xml:space="preserve"> </w:t>
      </w:r>
      <w:proofErr w:type="spellStart"/>
      <w:r w:rsidR="007966A8" w:rsidRPr="007966A8">
        <w:t>adopts</w:t>
      </w:r>
      <w:proofErr w:type="spellEnd"/>
      <w:r w:rsidR="007966A8" w:rsidRPr="007966A8">
        <w:t xml:space="preserve"> a </w:t>
      </w:r>
      <w:proofErr w:type="spellStart"/>
      <w:r w:rsidR="007966A8" w:rsidRPr="007966A8">
        <w:t>quantitative</w:t>
      </w:r>
      <w:proofErr w:type="spellEnd"/>
      <w:r w:rsidR="007966A8" w:rsidRPr="007966A8">
        <w:t xml:space="preserve"> </w:t>
      </w:r>
      <w:proofErr w:type="spellStart"/>
      <w:r w:rsidR="007966A8" w:rsidRPr="007966A8">
        <w:t>approach</w:t>
      </w:r>
      <w:proofErr w:type="spellEnd"/>
      <w:r w:rsidR="007966A8" w:rsidRPr="007966A8">
        <w:t xml:space="preserve">, </w:t>
      </w:r>
      <w:proofErr w:type="spellStart"/>
      <w:r w:rsidR="007966A8" w:rsidRPr="007966A8">
        <w:t>with</w:t>
      </w:r>
      <w:proofErr w:type="spellEnd"/>
      <w:r w:rsidR="007966A8" w:rsidRPr="007966A8">
        <w:t xml:space="preserve"> a </w:t>
      </w:r>
      <w:proofErr w:type="spellStart"/>
      <w:r w:rsidR="007966A8" w:rsidRPr="007966A8">
        <w:t>cross-sectional</w:t>
      </w:r>
      <w:proofErr w:type="spellEnd"/>
      <w:r w:rsidR="007966A8" w:rsidRPr="007966A8">
        <w:t xml:space="preserve"> </w:t>
      </w:r>
      <w:proofErr w:type="spellStart"/>
      <w:r w:rsidR="007966A8" w:rsidRPr="007966A8">
        <w:t>design</w:t>
      </w:r>
      <w:proofErr w:type="spellEnd"/>
      <w:r w:rsidR="007966A8" w:rsidRPr="007966A8">
        <w:t xml:space="preserve"> and a </w:t>
      </w:r>
      <w:proofErr w:type="spellStart"/>
      <w:r w:rsidR="007966A8" w:rsidRPr="007966A8">
        <w:t>descriptive-correlational</w:t>
      </w:r>
      <w:proofErr w:type="spellEnd"/>
      <w:r w:rsidR="007966A8" w:rsidRPr="007966A8">
        <w:t xml:space="preserve"> </w:t>
      </w:r>
      <w:proofErr w:type="spellStart"/>
      <w:r w:rsidR="007966A8" w:rsidRPr="007966A8">
        <w:t>scope</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estimated</w:t>
      </w:r>
      <w:proofErr w:type="spellEnd"/>
      <w:r w:rsidR="007966A8" w:rsidRPr="007966A8">
        <w:t xml:space="preserve"> </w:t>
      </w:r>
      <w:proofErr w:type="spellStart"/>
      <w:r w:rsidR="007966A8" w:rsidRPr="007966A8">
        <w:t>sample</w:t>
      </w:r>
      <w:proofErr w:type="spellEnd"/>
      <w:r w:rsidR="007966A8" w:rsidRPr="007966A8">
        <w:t xml:space="preserve"> </w:t>
      </w:r>
      <w:proofErr w:type="spellStart"/>
      <w:r w:rsidR="007966A8" w:rsidRPr="007966A8">
        <w:t>comprises</w:t>
      </w:r>
      <w:proofErr w:type="spellEnd"/>
      <w:r w:rsidR="007966A8" w:rsidRPr="007966A8">
        <w:t xml:space="preserve"> 378 active </w:t>
      </w:r>
      <w:proofErr w:type="spellStart"/>
      <w:r w:rsidR="007966A8" w:rsidRPr="007966A8">
        <w:t>students</w:t>
      </w:r>
      <w:proofErr w:type="spellEnd"/>
      <w:r w:rsidR="007966A8" w:rsidRPr="007966A8">
        <w:t xml:space="preserve"> </w:t>
      </w:r>
      <w:proofErr w:type="spellStart"/>
      <w:r w:rsidR="007966A8" w:rsidRPr="007966A8">
        <w:t>enrolled</w:t>
      </w:r>
      <w:proofErr w:type="spellEnd"/>
      <w:r w:rsidR="007966A8" w:rsidRPr="007966A8">
        <w:t xml:space="preserve"> in </w:t>
      </w:r>
      <w:proofErr w:type="spellStart"/>
      <w:r w:rsidR="007966A8" w:rsidRPr="007966A8">
        <w:t>the</w:t>
      </w:r>
      <w:proofErr w:type="spellEnd"/>
      <w:r w:rsidR="007966A8" w:rsidRPr="007966A8">
        <w:t xml:space="preserve"> Medicine </w:t>
      </w:r>
      <w:proofErr w:type="spellStart"/>
      <w:r w:rsidR="007966A8" w:rsidRPr="007966A8">
        <w:t>programme</w:t>
      </w:r>
      <w:proofErr w:type="spellEnd"/>
      <w:r w:rsidR="007966A8" w:rsidRPr="007966A8">
        <w:t xml:space="preserve">, </w:t>
      </w:r>
      <w:proofErr w:type="spellStart"/>
      <w:r w:rsidR="007966A8" w:rsidRPr="007966A8">
        <w:t>who</w:t>
      </w:r>
      <w:proofErr w:type="spellEnd"/>
      <w:r w:rsidR="007966A8" w:rsidRPr="007966A8">
        <w:t xml:space="preserve"> </w:t>
      </w:r>
      <w:proofErr w:type="spellStart"/>
      <w:r w:rsidR="007966A8" w:rsidRPr="007966A8">
        <w:t>will</w:t>
      </w:r>
      <w:proofErr w:type="spellEnd"/>
      <w:r w:rsidR="007966A8" w:rsidRPr="007966A8">
        <w:t xml:space="preserve"> complete </w:t>
      </w:r>
      <w:proofErr w:type="spellStart"/>
      <w:r w:rsidR="007966A8" w:rsidRPr="007966A8">
        <w:t>the</w:t>
      </w:r>
      <w:proofErr w:type="spellEnd"/>
      <w:r w:rsidR="007966A8" w:rsidRPr="007966A8">
        <w:t xml:space="preserve"> Positive and </w:t>
      </w:r>
      <w:proofErr w:type="spellStart"/>
      <w:r w:rsidR="007966A8" w:rsidRPr="007966A8">
        <w:t>Negative</w:t>
      </w:r>
      <w:proofErr w:type="spellEnd"/>
      <w:r w:rsidR="007966A8" w:rsidRPr="007966A8">
        <w:t xml:space="preserve"> Suicide </w:t>
      </w:r>
      <w:proofErr w:type="spellStart"/>
      <w:r w:rsidR="007966A8" w:rsidRPr="007966A8">
        <w:t>Ideation</w:t>
      </w:r>
      <w:proofErr w:type="spellEnd"/>
      <w:r w:rsidR="007966A8" w:rsidRPr="007966A8">
        <w:t xml:space="preserve"> </w:t>
      </w:r>
      <w:proofErr w:type="spellStart"/>
      <w:r w:rsidR="007966A8" w:rsidRPr="007966A8">
        <w:t>Inventory</w:t>
      </w:r>
      <w:proofErr w:type="spellEnd"/>
      <w:r w:rsidR="007966A8" w:rsidRPr="007966A8">
        <w:t xml:space="preserve"> (PANSI), </w:t>
      </w:r>
      <w:proofErr w:type="spellStart"/>
      <w:r w:rsidR="007966A8" w:rsidRPr="007966A8">
        <w:t>alongside</w:t>
      </w:r>
      <w:proofErr w:type="spellEnd"/>
      <w:r w:rsidR="007966A8" w:rsidRPr="007966A8">
        <w:t xml:space="preserve"> a </w:t>
      </w:r>
      <w:proofErr w:type="spellStart"/>
      <w:r w:rsidR="007966A8" w:rsidRPr="007966A8">
        <w:t>sociodemographic</w:t>
      </w:r>
      <w:proofErr w:type="spellEnd"/>
      <w:r w:rsidR="007966A8" w:rsidRPr="007966A8">
        <w:t xml:space="preserve"> </w:t>
      </w:r>
      <w:proofErr w:type="spellStart"/>
      <w:r w:rsidR="007966A8" w:rsidRPr="007966A8">
        <w:t>questionnaire</w:t>
      </w:r>
      <w:proofErr w:type="spellEnd"/>
      <w:r w:rsidR="007966A8" w:rsidRPr="007966A8">
        <w:t xml:space="preserve"> </w:t>
      </w:r>
      <w:proofErr w:type="spellStart"/>
      <w:r w:rsidR="007966A8" w:rsidRPr="007966A8">
        <w:t>including</w:t>
      </w:r>
      <w:proofErr w:type="spellEnd"/>
      <w:r w:rsidR="007966A8" w:rsidRPr="007966A8">
        <w:t xml:space="preserve"> personal variables (</w:t>
      </w:r>
      <w:proofErr w:type="spellStart"/>
      <w:r w:rsidR="007966A8" w:rsidRPr="007966A8">
        <w:t>age</w:t>
      </w:r>
      <w:proofErr w:type="spellEnd"/>
      <w:r w:rsidR="007966A8" w:rsidRPr="007966A8">
        <w:t xml:space="preserve">, </w:t>
      </w:r>
      <w:proofErr w:type="spellStart"/>
      <w:r w:rsidR="007966A8" w:rsidRPr="007966A8">
        <w:t>gender</w:t>
      </w:r>
      <w:proofErr w:type="spellEnd"/>
      <w:r w:rsidR="007966A8" w:rsidRPr="007966A8">
        <w:t xml:space="preserve">, marital status), </w:t>
      </w:r>
      <w:proofErr w:type="spellStart"/>
      <w:r w:rsidR="007966A8" w:rsidRPr="007966A8">
        <w:t>academic</w:t>
      </w:r>
      <w:proofErr w:type="spellEnd"/>
      <w:r w:rsidR="007966A8" w:rsidRPr="007966A8">
        <w:t xml:space="preserve"> variables (</w:t>
      </w:r>
      <w:proofErr w:type="spellStart"/>
      <w:r w:rsidR="007966A8" w:rsidRPr="007966A8">
        <w:t>semester</w:t>
      </w:r>
      <w:proofErr w:type="spellEnd"/>
      <w:r w:rsidR="007966A8" w:rsidRPr="007966A8">
        <w:t xml:space="preserve"> and </w:t>
      </w:r>
      <w:proofErr w:type="spellStart"/>
      <w:r w:rsidR="007966A8" w:rsidRPr="007966A8">
        <w:t>academic</w:t>
      </w:r>
      <w:proofErr w:type="spellEnd"/>
      <w:r w:rsidR="007966A8" w:rsidRPr="007966A8">
        <w:t xml:space="preserve"> </w:t>
      </w:r>
      <w:proofErr w:type="spellStart"/>
      <w:r w:rsidR="007966A8" w:rsidRPr="007966A8">
        <w:t>workload</w:t>
      </w:r>
      <w:proofErr w:type="spellEnd"/>
      <w:r w:rsidR="007966A8" w:rsidRPr="007966A8">
        <w:t xml:space="preserve">), </w:t>
      </w:r>
      <w:proofErr w:type="spellStart"/>
      <w:r w:rsidR="007966A8" w:rsidRPr="007966A8">
        <w:t>economic</w:t>
      </w:r>
      <w:proofErr w:type="spellEnd"/>
      <w:r w:rsidR="007966A8" w:rsidRPr="007966A8">
        <w:t xml:space="preserve"> variables (</w:t>
      </w:r>
      <w:proofErr w:type="spellStart"/>
      <w:r w:rsidR="007966A8" w:rsidRPr="007966A8">
        <w:t>socioeconomic</w:t>
      </w:r>
      <w:proofErr w:type="spellEnd"/>
      <w:r w:rsidR="007966A8" w:rsidRPr="007966A8">
        <w:t xml:space="preserve"> status), and </w:t>
      </w:r>
      <w:proofErr w:type="spellStart"/>
      <w:r w:rsidR="007966A8" w:rsidRPr="007966A8">
        <w:t>psychosocial</w:t>
      </w:r>
      <w:proofErr w:type="spellEnd"/>
      <w:r w:rsidR="007966A8" w:rsidRPr="007966A8">
        <w:t xml:space="preserve"> variables. Data </w:t>
      </w:r>
      <w:proofErr w:type="spellStart"/>
      <w:r w:rsidR="007966A8" w:rsidRPr="007966A8">
        <w:t>analysis</w:t>
      </w:r>
      <w:proofErr w:type="spellEnd"/>
      <w:r w:rsidR="007966A8" w:rsidRPr="007966A8">
        <w:t xml:space="preserve"> </w:t>
      </w:r>
      <w:proofErr w:type="spellStart"/>
      <w:r w:rsidR="007966A8" w:rsidRPr="007966A8">
        <w:t>will</w:t>
      </w:r>
      <w:proofErr w:type="spellEnd"/>
      <w:r w:rsidR="007966A8" w:rsidRPr="007966A8">
        <w:t xml:space="preserve"> be </w:t>
      </w:r>
      <w:proofErr w:type="spellStart"/>
      <w:r w:rsidR="007966A8" w:rsidRPr="007966A8">
        <w:t>conducted</w:t>
      </w:r>
      <w:proofErr w:type="spellEnd"/>
      <w:r w:rsidR="007966A8" w:rsidRPr="007966A8">
        <w:t xml:space="preserve"> </w:t>
      </w:r>
      <w:proofErr w:type="spellStart"/>
      <w:r w:rsidR="007966A8" w:rsidRPr="007966A8">
        <w:t>using</w:t>
      </w:r>
      <w:proofErr w:type="spellEnd"/>
      <w:r w:rsidR="007966A8" w:rsidRPr="007966A8">
        <w:t xml:space="preserve"> </w:t>
      </w:r>
      <w:proofErr w:type="spellStart"/>
      <w:r w:rsidR="007966A8" w:rsidRPr="007966A8">
        <w:lastRenderedPageBreak/>
        <w:t>frequencies</w:t>
      </w:r>
      <w:proofErr w:type="spellEnd"/>
      <w:r w:rsidR="007966A8" w:rsidRPr="007966A8">
        <w:t xml:space="preserve">, </w:t>
      </w:r>
      <w:proofErr w:type="spellStart"/>
      <w:r w:rsidR="007966A8" w:rsidRPr="007966A8">
        <w:t>percentages</w:t>
      </w:r>
      <w:proofErr w:type="spellEnd"/>
      <w:r w:rsidR="007966A8" w:rsidRPr="007966A8">
        <w:t xml:space="preserve">, and standard </w:t>
      </w:r>
      <w:proofErr w:type="spellStart"/>
      <w:r w:rsidR="007966A8" w:rsidRPr="007966A8">
        <w:t>deviations</w:t>
      </w:r>
      <w:proofErr w:type="spellEnd"/>
      <w:r w:rsidR="007966A8" w:rsidRPr="007966A8">
        <w:t xml:space="preserve"> </w:t>
      </w:r>
      <w:proofErr w:type="spellStart"/>
      <w:r w:rsidR="007966A8" w:rsidRPr="007966A8">
        <w:t>through</w:t>
      </w:r>
      <w:proofErr w:type="spellEnd"/>
      <w:r w:rsidR="007966A8" w:rsidRPr="007966A8">
        <w:t xml:space="preserve"> IBM SPSS </w:t>
      </w:r>
      <w:proofErr w:type="spellStart"/>
      <w:r w:rsidR="007966A8" w:rsidRPr="007966A8">
        <w:t>Statistics</w:t>
      </w:r>
      <w:proofErr w:type="spellEnd"/>
      <w:r w:rsidR="007966A8" w:rsidRPr="007966A8">
        <w:t xml:space="preserve"> software in </w:t>
      </w:r>
      <w:proofErr w:type="spellStart"/>
      <w:r w:rsidR="007966A8" w:rsidRPr="007966A8">
        <w:t>order</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identify</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relationship</w:t>
      </w:r>
      <w:proofErr w:type="spellEnd"/>
      <w:r w:rsidR="007966A8" w:rsidRPr="007966A8">
        <w:t xml:space="preserve"> </w:t>
      </w:r>
      <w:proofErr w:type="spellStart"/>
      <w:r w:rsidR="007966A8" w:rsidRPr="007966A8">
        <w:t>between</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research</w:t>
      </w:r>
      <w:proofErr w:type="spellEnd"/>
      <w:r w:rsidR="007966A8" w:rsidRPr="007966A8">
        <w:t xml:space="preserve"> variable and </w:t>
      </w:r>
      <w:proofErr w:type="spellStart"/>
      <w:r w:rsidR="007966A8" w:rsidRPr="007966A8">
        <w:t>sociodemographic</w:t>
      </w:r>
      <w:proofErr w:type="spellEnd"/>
      <w:r w:rsidR="007966A8" w:rsidRPr="007966A8">
        <w:t xml:space="preserve"> </w:t>
      </w:r>
      <w:proofErr w:type="spellStart"/>
      <w:r w:rsidR="007966A8" w:rsidRPr="007966A8">
        <w:t>factors</w:t>
      </w:r>
      <w:proofErr w:type="spellEnd"/>
      <w:r w:rsidR="007966A8" w:rsidRPr="007966A8">
        <w:t>.</w:t>
      </w:r>
    </w:p>
    <w:p w14:paraId="7F3B11F9" w14:textId="31D52469" w:rsidR="0029569F" w:rsidRDefault="0029569F" w:rsidP="0029569F">
      <w:pPr>
        <w:spacing w:after="40" w:line="360" w:lineRule="auto"/>
        <w:jc w:val="both"/>
      </w:pPr>
      <w:proofErr w:type="spellStart"/>
      <w:r>
        <w:rPr>
          <w:b/>
        </w:rPr>
        <w:t>Results</w:t>
      </w:r>
      <w:proofErr w:type="spellEnd"/>
      <w:r>
        <w:rPr>
          <w:b/>
        </w:rPr>
        <w:t xml:space="preserve">: </w:t>
      </w:r>
      <w:proofErr w:type="spellStart"/>
      <w:r w:rsidR="007966A8" w:rsidRPr="007966A8">
        <w:t>The</w:t>
      </w:r>
      <w:proofErr w:type="spellEnd"/>
      <w:r w:rsidR="007966A8" w:rsidRPr="007966A8">
        <w:t xml:space="preserve"> </w:t>
      </w:r>
      <w:proofErr w:type="spellStart"/>
      <w:r w:rsidR="007966A8" w:rsidRPr="007966A8">
        <w:t>study</w:t>
      </w:r>
      <w:proofErr w:type="spellEnd"/>
      <w:r w:rsidR="007966A8" w:rsidRPr="007966A8">
        <w:t xml:space="preserve"> </w:t>
      </w:r>
      <w:proofErr w:type="spellStart"/>
      <w:r w:rsidR="007966A8" w:rsidRPr="007966A8">
        <w:t>is</w:t>
      </w:r>
      <w:proofErr w:type="spellEnd"/>
      <w:r w:rsidR="007966A8" w:rsidRPr="007966A8">
        <w:t xml:space="preserve"> </w:t>
      </w:r>
      <w:proofErr w:type="spellStart"/>
      <w:r w:rsidR="007966A8" w:rsidRPr="007966A8">
        <w:t>expected</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identify</w:t>
      </w:r>
      <w:proofErr w:type="spellEnd"/>
      <w:r w:rsidR="007966A8" w:rsidRPr="007966A8">
        <w:t xml:space="preserve"> </w:t>
      </w:r>
      <w:proofErr w:type="spellStart"/>
      <w:r w:rsidR="007966A8" w:rsidRPr="007966A8">
        <w:t>the</w:t>
      </w:r>
      <w:proofErr w:type="spellEnd"/>
      <w:r w:rsidR="007966A8" w:rsidRPr="007966A8">
        <w:t xml:space="preserve"> mental </w:t>
      </w:r>
      <w:proofErr w:type="spellStart"/>
      <w:r w:rsidR="007966A8" w:rsidRPr="007966A8">
        <w:t>health</w:t>
      </w:r>
      <w:proofErr w:type="spellEnd"/>
      <w:r w:rsidR="007966A8" w:rsidRPr="007966A8">
        <w:t xml:space="preserve"> status of </w:t>
      </w:r>
      <w:proofErr w:type="spellStart"/>
      <w:r w:rsidR="007966A8" w:rsidRPr="007966A8">
        <w:t>the</w:t>
      </w:r>
      <w:proofErr w:type="spellEnd"/>
      <w:r w:rsidR="007966A8" w:rsidRPr="007966A8">
        <w:t xml:space="preserve"> </w:t>
      </w:r>
      <w:proofErr w:type="spellStart"/>
      <w:r w:rsidR="007966A8" w:rsidRPr="007966A8">
        <w:t>population</w:t>
      </w:r>
      <w:proofErr w:type="spellEnd"/>
      <w:r w:rsidR="007966A8" w:rsidRPr="007966A8">
        <w:t xml:space="preserve"> </w:t>
      </w:r>
      <w:proofErr w:type="spellStart"/>
      <w:r w:rsidR="007966A8" w:rsidRPr="007966A8">
        <w:t>under</w:t>
      </w:r>
      <w:proofErr w:type="spellEnd"/>
      <w:r w:rsidR="007966A8" w:rsidRPr="007966A8">
        <w:t xml:space="preserve"> </w:t>
      </w:r>
      <w:proofErr w:type="spellStart"/>
      <w:r w:rsidR="007966A8" w:rsidRPr="007966A8">
        <w:t>study</w:t>
      </w:r>
      <w:proofErr w:type="spellEnd"/>
      <w:r w:rsidR="007966A8" w:rsidRPr="007966A8">
        <w:t xml:space="preserve"> in </w:t>
      </w:r>
      <w:proofErr w:type="spellStart"/>
      <w:r w:rsidR="007966A8" w:rsidRPr="007966A8">
        <w:t>relation</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suicidal</w:t>
      </w:r>
      <w:proofErr w:type="spellEnd"/>
      <w:r w:rsidR="007966A8" w:rsidRPr="007966A8">
        <w:t xml:space="preserve"> </w:t>
      </w:r>
      <w:proofErr w:type="spellStart"/>
      <w:r w:rsidR="007966A8" w:rsidRPr="007966A8">
        <w:t>ideation</w:t>
      </w:r>
      <w:proofErr w:type="spellEnd"/>
      <w:r w:rsidR="007966A8" w:rsidRPr="007966A8">
        <w:t xml:space="preserve"> and </w:t>
      </w:r>
      <w:proofErr w:type="spellStart"/>
      <w:r w:rsidR="007966A8" w:rsidRPr="007966A8">
        <w:t>its</w:t>
      </w:r>
      <w:proofErr w:type="spellEnd"/>
      <w:r w:rsidR="007966A8" w:rsidRPr="007966A8">
        <w:t xml:space="preserve"> </w:t>
      </w:r>
      <w:proofErr w:type="spellStart"/>
      <w:r w:rsidR="007966A8" w:rsidRPr="007966A8">
        <w:t>association</w:t>
      </w:r>
      <w:proofErr w:type="spellEnd"/>
      <w:r w:rsidR="007966A8" w:rsidRPr="007966A8">
        <w:t xml:space="preserve"> </w:t>
      </w:r>
      <w:proofErr w:type="spellStart"/>
      <w:r w:rsidR="007966A8" w:rsidRPr="007966A8">
        <w:t>with</w:t>
      </w:r>
      <w:proofErr w:type="spellEnd"/>
      <w:r w:rsidR="007966A8" w:rsidRPr="007966A8">
        <w:t xml:space="preserve"> </w:t>
      </w:r>
      <w:proofErr w:type="spellStart"/>
      <w:r w:rsidR="007966A8" w:rsidRPr="007966A8">
        <w:t>specific</w:t>
      </w:r>
      <w:proofErr w:type="spellEnd"/>
      <w:r w:rsidR="007966A8" w:rsidRPr="007966A8">
        <w:t xml:space="preserve"> </w:t>
      </w:r>
      <w:proofErr w:type="spellStart"/>
      <w:r w:rsidR="007966A8" w:rsidRPr="007966A8">
        <w:t>sociodemographic</w:t>
      </w:r>
      <w:proofErr w:type="spellEnd"/>
      <w:r w:rsidR="007966A8" w:rsidRPr="007966A8">
        <w:t xml:space="preserve"> </w:t>
      </w:r>
      <w:proofErr w:type="spellStart"/>
      <w:r w:rsidR="007966A8" w:rsidRPr="007966A8">
        <w:t>factors</w:t>
      </w:r>
      <w:proofErr w:type="spellEnd"/>
      <w:r w:rsidR="007966A8" w:rsidRPr="007966A8">
        <w:t xml:space="preserve">, </w:t>
      </w:r>
      <w:proofErr w:type="spellStart"/>
      <w:r w:rsidR="007966A8" w:rsidRPr="007966A8">
        <w:t>thereby</w:t>
      </w:r>
      <w:proofErr w:type="spellEnd"/>
      <w:r w:rsidR="007966A8" w:rsidRPr="007966A8">
        <w:t xml:space="preserve"> </w:t>
      </w:r>
      <w:proofErr w:type="spellStart"/>
      <w:r w:rsidR="007966A8" w:rsidRPr="007966A8">
        <w:t>enabling</w:t>
      </w:r>
      <w:proofErr w:type="spellEnd"/>
      <w:r w:rsidR="007966A8" w:rsidRPr="007966A8">
        <w:t xml:space="preserve"> </w:t>
      </w:r>
      <w:proofErr w:type="spellStart"/>
      <w:r w:rsidR="007966A8" w:rsidRPr="007966A8">
        <w:t>the</w:t>
      </w:r>
      <w:proofErr w:type="spellEnd"/>
      <w:r w:rsidR="007966A8" w:rsidRPr="007966A8">
        <w:t xml:space="preserve"> </w:t>
      </w:r>
      <w:proofErr w:type="spellStart"/>
      <w:r w:rsidR="007966A8" w:rsidRPr="007966A8">
        <w:t>identification</w:t>
      </w:r>
      <w:proofErr w:type="spellEnd"/>
      <w:r w:rsidR="007966A8" w:rsidRPr="007966A8">
        <w:t xml:space="preserve"> of </w:t>
      </w:r>
      <w:proofErr w:type="spellStart"/>
      <w:r w:rsidR="007966A8" w:rsidRPr="007966A8">
        <w:t>profiles</w:t>
      </w:r>
      <w:proofErr w:type="spellEnd"/>
      <w:r w:rsidR="007966A8" w:rsidRPr="007966A8">
        <w:t xml:space="preserve"> </w:t>
      </w:r>
      <w:proofErr w:type="spellStart"/>
      <w:r w:rsidR="007966A8" w:rsidRPr="007966A8">
        <w:t>characterised</w:t>
      </w:r>
      <w:proofErr w:type="spellEnd"/>
      <w:r w:rsidR="007966A8" w:rsidRPr="007966A8">
        <w:t xml:space="preserve"> </w:t>
      </w:r>
      <w:proofErr w:type="spellStart"/>
      <w:r w:rsidR="007966A8" w:rsidRPr="007966A8">
        <w:t>by</w:t>
      </w:r>
      <w:proofErr w:type="spellEnd"/>
      <w:r w:rsidR="007966A8" w:rsidRPr="007966A8">
        <w:t xml:space="preserve"> </w:t>
      </w:r>
      <w:proofErr w:type="spellStart"/>
      <w:r w:rsidR="007966A8" w:rsidRPr="007966A8">
        <w:t>greater</w:t>
      </w:r>
      <w:proofErr w:type="spellEnd"/>
      <w:r w:rsidR="007966A8" w:rsidRPr="007966A8">
        <w:t xml:space="preserve"> </w:t>
      </w:r>
      <w:proofErr w:type="spellStart"/>
      <w:r w:rsidR="007966A8" w:rsidRPr="007966A8">
        <w:t>vulnerability</w:t>
      </w:r>
      <w:proofErr w:type="spellEnd"/>
      <w:r w:rsidR="007966A8" w:rsidRPr="007966A8">
        <w:t>.</w:t>
      </w:r>
    </w:p>
    <w:p w14:paraId="182D7A37" w14:textId="24854D0E" w:rsidR="0029569F" w:rsidRDefault="0029569F" w:rsidP="0029569F">
      <w:pPr>
        <w:spacing w:after="40" w:line="360" w:lineRule="auto"/>
        <w:jc w:val="both"/>
      </w:pPr>
      <w:proofErr w:type="spellStart"/>
      <w:r>
        <w:rPr>
          <w:b/>
        </w:rPr>
        <w:t>Conclusion</w:t>
      </w:r>
      <w:proofErr w:type="spellEnd"/>
      <w:r>
        <w:rPr>
          <w:b/>
        </w:rPr>
        <w:t xml:space="preserve">: </w:t>
      </w:r>
      <w:proofErr w:type="spellStart"/>
      <w:r w:rsidR="007966A8" w:rsidRPr="007966A8">
        <w:t>The</w:t>
      </w:r>
      <w:proofErr w:type="spellEnd"/>
      <w:r w:rsidR="007966A8" w:rsidRPr="007966A8">
        <w:t xml:space="preserve"> </w:t>
      </w:r>
      <w:proofErr w:type="spellStart"/>
      <w:r w:rsidR="007966A8" w:rsidRPr="007966A8">
        <w:t>study</w:t>
      </w:r>
      <w:proofErr w:type="spellEnd"/>
      <w:r w:rsidR="007966A8" w:rsidRPr="007966A8">
        <w:t xml:space="preserve"> </w:t>
      </w:r>
      <w:proofErr w:type="spellStart"/>
      <w:r w:rsidR="007966A8" w:rsidRPr="007966A8">
        <w:t>seeks</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generate</w:t>
      </w:r>
      <w:proofErr w:type="spellEnd"/>
      <w:r w:rsidR="007966A8" w:rsidRPr="007966A8">
        <w:t xml:space="preserve"> </w:t>
      </w:r>
      <w:proofErr w:type="spellStart"/>
      <w:r w:rsidR="007966A8" w:rsidRPr="007966A8">
        <w:t>empirical</w:t>
      </w:r>
      <w:proofErr w:type="spellEnd"/>
      <w:r w:rsidR="007966A8" w:rsidRPr="007966A8">
        <w:t xml:space="preserve"> </w:t>
      </w:r>
      <w:proofErr w:type="spellStart"/>
      <w:r w:rsidR="007966A8" w:rsidRPr="007966A8">
        <w:t>evidence</w:t>
      </w:r>
      <w:proofErr w:type="spellEnd"/>
      <w:r w:rsidR="007966A8" w:rsidRPr="007966A8">
        <w:t xml:space="preserve"> at a local </w:t>
      </w:r>
      <w:proofErr w:type="spellStart"/>
      <w:r w:rsidR="007966A8" w:rsidRPr="007966A8">
        <w:t>level</w:t>
      </w:r>
      <w:proofErr w:type="spellEnd"/>
      <w:r w:rsidR="007966A8" w:rsidRPr="007966A8">
        <w:t xml:space="preserve"> </w:t>
      </w:r>
      <w:proofErr w:type="spellStart"/>
      <w:r w:rsidR="007966A8" w:rsidRPr="007966A8">
        <w:t>that</w:t>
      </w:r>
      <w:proofErr w:type="spellEnd"/>
      <w:r w:rsidR="007966A8" w:rsidRPr="007966A8">
        <w:t xml:space="preserve"> </w:t>
      </w:r>
      <w:proofErr w:type="spellStart"/>
      <w:r w:rsidR="007966A8" w:rsidRPr="007966A8">
        <w:t>may</w:t>
      </w:r>
      <w:proofErr w:type="spellEnd"/>
      <w:r w:rsidR="007966A8" w:rsidRPr="007966A8">
        <w:t xml:space="preserve"> </w:t>
      </w:r>
      <w:proofErr w:type="spellStart"/>
      <w:r w:rsidR="007966A8" w:rsidRPr="007966A8">
        <w:t>contribute</w:t>
      </w:r>
      <w:proofErr w:type="spellEnd"/>
      <w:r w:rsidR="007966A8" w:rsidRPr="007966A8">
        <w:t xml:space="preserve"> </w:t>
      </w:r>
      <w:proofErr w:type="spellStart"/>
      <w:r w:rsidR="007966A8" w:rsidRPr="007966A8">
        <w:t>to</w:t>
      </w:r>
      <w:proofErr w:type="spellEnd"/>
      <w:r w:rsidR="007966A8" w:rsidRPr="007966A8">
        <w:t xml:space="preserve"> </w:t>
      </w:r>
      <w:proofErr w:type="spellStart"/>
      <w:r w:rsidR="007966A8" w:rsidRPr="007966A8">
        <w:t>strengthening</w:t>
      </w:r>
      <w:proofErr w:type="spellEnd"/>
      <w:r w:rsidR="007966A8" w:rsidRPr="007966A8">
        <w:t xml:space="preserve"> suicide </w:t>
      </w:r>
      <w:proofErr w:type="spellStart"/>
      <w:r w:rsidR="007966A8" w:rsidRPr="007966A8">
        <w:t>risk</w:t>
      </w:r>
      <w:proofErr w:type="spellEnd"/>
      <w:r w:rsidR="007966A8" w:rsidRPr="007966A8">
        <w:t xml:space="preserve"> </w:t>
      </w:r>
      <w:proofErr w:type="spellStart"/>
      <w:r w:rsidR="007966A8" w:rsidRPr="007966A8">
        <w:t>prevention</w:t>
      </w:r>
      <w:proofErr w:type="spellEnd"/>
      <w:r w:rsidR="007966A8" w:rsidRPr="007966A8">
        <w:t xml:space="preserve"> </w:t>
      </w:r>
      <w:proofErr w:type="spellStart"/>
      <w:r w:rsidR="007966A8" w:rsidRPr="007966A8">
        <w:t>strategies</w:t>
      </w:r>
      <w:proofErr w:type="spellEnd"/>
      <w:r w:rsidR="007966A8" w:rsidRPr="007966A8">
        <w:t xml:space="preserve"> and </w:t>
      </w:r>
      <w:proofErr w:type="spellStart"/>
      <w:r w:rsidR="007966A8" w:rsidRPr="007966A8">
        <w:t>promoting</w:t>
      </w:r>
      <w:proofErr w:type="spellEnd"/>
      <w:r w:rsidR="007966A8" w:rsidRPr="007966A8">
        <w:t xml:space="preserve"> </w:t>
      </w:r>
      <w:proofErr w:type="spellStart"/>
      <w:r w:rsidR="007966A8" w:rsidRPr="007966A8">
        <w:t>psychological</w:t>
      </w:r>
      <w:proofErr w:type="spellEnd"/>
      <w:r w:rsidR="007966A8" w:rsidRPr="007966A8">
        <w:t xml:space="preserve"> </w:t>
      </w:r>
      <w:proofErr w:type="spellStart"/>
      <w:r w:rsidR="007966A8" w:rsidRPr="007966A8">
        <w:t>well-being</w:t>
      </w:r>
      <w:proofErr w:type="spellEnd"/>
      <w:r w:rsidR="007966A8" w:rsidRPr="007966A8">
        <w:t xml:space="preserve"> </w:t>
      </w:r>
      <w:proofErr w:type="spellStart"/>
      <w:r w:rsidR="007966A8" w:rsidRPr="007966A8">
        <w:t>among</w:t>
      </w:r>
      <w:proofErr w:type="spellEnd"/>
      <w:r w:rsidR="007966A8" w:rsidRPr="007966A8">
        <w:t xml:space="preserve"> </w:t>
      </w:r>
      <w:proofErr w:type="spellStart"/>
      <w:r w:rsidR="007966A8" w:rsidRPr="007966A8">
        <w:t>students</w:t>
      </w:r>
      <w:proofErr w:type="spellEnd"/>
      <w:r w:rsidR="007966A8" w:rsidRPr="007966A8">
        <w:t>.</w:t>
      </w:r>
    </w:p>
    <w:p w14:paraId="23B65418" w14:textId="54F45CA8" w:rsidR="0029569F" w:rsidRDefault="0029569F" w:rsidP="0029569F">
      <w:pPr>
        <w:spacing w:line="360" w:lineRule="auto"/>
        <w:jc w:val="both"/>
      </w:pPr>
      <w:proofErr w:type="spellStart"/>
      <w:r>
        <w:rPr>
          <w:b/>
        </w:rPr>
        <w:t>Keywords</w:t>
      </w:r>
      <w:proofErr w:type="spellEnd"/>
      <w:r>
        <w:rPr>
          <w:b/>
        </w:rPr>
        <w:t xml:space="preserve">: </w:t>
      </w:r>
      <w:proofErr w:type="spellStart"/>
      <w:r w:rsidR="007966A8" w:rsidRPr="007966A8">
        <w:t>Suicidal</w:t>
      </w:r>
      <w:proofErr w:type="spellEnd"/>
      <w:r w:rsidR="007966A8" w:rsidRPr="007966A8">
        <w:t xml:space="preserve"> </w:t>
      </w:r>
      <w:proofErr w:type="spellStart"/>
      <w:r w:rsidR="007966A8" w:rsidRPr="007966A8">
        <w:t>ideation</w:t>
      </w:r>
      <w:proofErr w:type="spellEnd"/>
      <w:r w:rsidR="007966A8" w:rsidRPr="007966A8">
        <w:t xml:space="preserve">; Medical </w:t>
      </w:r>
      <w:proofErr w:type="spellStart"/>
      <w:r w:rsidR="007966A8" w:rsidRPr="007966A8">
        <w:t>students</w:t>
      </w:r>
      <w:proofErr w:type="spellEnd"/>
      <w:r w:rsidR="007966A8" w:rsidRPr="007966A8">
        <w:t xml:space="preserve">; </w:t>
      </w:r>
      <w:proofErr w:type="spellStart"/>
      <w:r w:rsidR="007966A8" w:rsidRPr="007966A8">
        <w:t>Sociodemographic</w:t>
      </w:r>
      <w:proofErr w:type="spellEnd"/>
      <w:r w:rsidR="007966A8" w:rsidRPr="007966A8">
        <w:t xml:space="preserve"> </w:t>
      </w:r>
      <w:proofErr w:type="spellStart"/>
      <w:r w:rsidR="007966A8" w:rsidRPr="007966A8">
        <w:t>factors</w:t>
      </w:r>
      <w:proofErr w:type="spellEnd"/>
      <w:r w:rsidR="007966A8" w:rsidRPr="007966A8">
        <w:t xml:space="preserve">; Mental </w:t>
      </w:r>
      <w:proofErr w:type="spellStart"/>
      <w:r w:rsidR="007966A8" w:rsidRPr="007966A8">
        <w:t>health</w:t>
      </w:r>
      <w:proofErr w:type="spellEnd"/>
      <w:r w:rsidR="007966A8" w:rsidRPr="007966A8">
        <w:t xml:space="preserve">; </w:t>
      </w:r>
      <w:proofErr w:type="spellStart"/>
      <w:r w:rsidR="007966A8" w:rsidRPr="007966A8">
        <w:t>Prevention</w:t>
      </w:r>
      <w:proofErr w:type="spellEnd"/>
      <w:r w:rsidR="007966A8" w:rsidRPr="007966A8">
        <w:t>.</w:t>
      </w:r>
    </w:p>
    <w:p w14:paraId="24C4D478" w14:textId="77777777" w:rsidR="0029569F" w:rsidRDefault="0029569F" w:rsidP="0029569F">
      <w:pPr>
        <w:spacing w:after="120" w:line="360" w:lineRule="auto"/>
        <w:jc w:val="both"/>
        <w:rPr>
          <w:b/>
        </w:rPr>
      </w:pPr>
      <w:proofErr w:type="spellStart"/>
      <w:r>
        <w:rPr>
          <w:b/>
        </w:rPr>
        <w:t>R</w:t>
      </w:r>
      <w:r w:rsidRPr="00505C95">
        <w:rPr>
          <w:b/>
        </w:rPr>
        <w:t>eferences</w:t>
      </w:r>
      <w:proofErr w:type="spellEnd"/>
      <w:r w:rsidRPr="00505C95">
        <w:rPr>
          <w:b/>
        </w:rPr>
        <w:t xml:space="preserve"> </w:t>
      </w:r>
      <w:r>
        <w:rPr>
          <w:b/>
        </w:rPr>
        <w:t xml:space="preserve"> </w:t>
      </w:r>
    </w:p>
    <w:p w14:paraId="23A86251" w14:textId="77777777" w:rsidR="00990B2C" w:rsidRDefault="00990B2C" w:rsidP="00990B2C">
      <w:pPr>
        <w:spacing w:after="120" w:line="360" w:lineRule="auto"/>
        <w:ind w:left="720" w:hanging="720"/>
        <w:jc w:val="both"/>
      </w:pPr>
      <w:r w:rsidRPr="00990B2C">
        <w:t>Cardona Ramírez, J. D., Muriel Ramírez, R., &amp; Angarita Mosquera, M. D. M. (2021). Evaluación del riesgo suicida y caracterización de factores asociados en estudiantes de medicina colombianos. Investigaciones Andina, 23(42), 51-58. http://www.scielo.org.co/scielo.php?pid=S0124-81462021000100051&amp;script=sci_arttext</w:t>
      </w:r>
    </w:p>
    <w:p w14:paraId="0DD090D3" w14:textId="77777777" w:rsidR="00990B2C" w:rsidRDefault="00990B2C" w:rsidP="00990B2C">
      <w:pPr>
        <w:spacing w:after="120" w:line="360" w:lineRule="auto"/>
        <w:ind w:left="720" w:hanging="720"/>
        <w:jc w:val="both"/>
      </w:pPr>
      <w:r w:rsidRPr="00990B2C">
        <w:t xml:space="preserve">Guerra, J. B. A., &amp; Ponce, R. A. M. (2024). Prevalencia y factores asociados a ideación suicida en estudiantes de medicina: una revisión de alcance. </w:t>
      </w:r>
      <w:proofErr w:type="spellStart"/>
      <w:r w:rsidRPr="00990B2C">
        <w:t>QhaliKay</w:t>
      </w:r>
      <w:proofErr w:type="spellEnd"/>
      <w:r w:rsidRPr="00990B2C">
        <w:t xml:space="preserve"> Revista de Ciencias de la Salud ISSN 2588-0608, 8(1), 32-47. https://doi.org/10.33936/qkrcs.v8i1.6475</w:t>
      </w:r>
    </w:p>
    <w:p w14:paraId="1550A880" w14:textId="77777777" w:rsidR="00990B2C" w:rsidRDefault="00990B2C" w:rsidP="00990B2C">
      <w:pPr>
        <w:spacing w:after="120" w:line="360" w:lineRule="auto"/>
        <w:ind w:left="720" w:hanging="720"/>
        <w:jc w:val="both"/>
      </w:pPr>
      <w:r w:rsidRPr="00990B2C">
        <w:t xml:space="preserve">Mateen, A., </w:t>
      </w:r>
      <w:proofErr w:type="spellStart"/>
      <w:r w:rsidRPr="00990B2C">
        <w:t>Kumar</w:t>
      </w:r>
      <w:proofErr w:type="spellEnd"/>
      <w:r w:rsidRPr="00990B2C">
        <w:t xml:space="preserve">, V., Singh, A. K., et al. (2024, </w:t>
      </w:r>
      <w:proofErr w:type="spellStart"/>
      <w:r w:rsidRPr="00990B2C">
        <w:t>July</w:t>
      </w:r>
      <w:proofErr w:type="spellEnd"/>
      <w:r w:rsidRPr="00990B2C">
        <w:t xml:space="preserve"> 24). Suicide and </w:t>
      </w:r>
      <w:proofErr w:type="spellStart"/>
      <w:r w:rsidRPr="00990B2C">
        <w:t>suicidal</w:t>
      </w:r>
      <w:proofErr w:type="spellEnd"/>
      <w:r w:rsidRPr="00990B2C">
        <w:t xml:space="preserve"> </w:t>
      </w:r>
      <w:proofErr w:type="spellStart"/>
      <w:r w:rsidRPr="00990B2C">
        <w:t>ideation</w:t>
      </w:r>
      <w:proofErr w:type="spellEnd"/>
      <w:r w:rsidRPr="00990B2C">
        <w:t xml:space="preserve"> in medical </w:t>
      </w:r>
      <w:proofErr w:type="spellStart"/>
      <w:r w:rsidRPr="00990B2C">
        <w:t>students</w:t>
      </w:r>
      <w:proofErr w:type="spellEnd"/>
      <w:r w:rsidRPr="00990B2C">
        <w:t xml:space="preserve">: A </w:t>
      </w:r>
      <w:proofErr w:type="spellStart"/>
      <w:r w:rsidRPr="00990B2C">
        <w:t>systematic</w:t>
      </w:r>
      <w:proofErr w:type="spellEnd"/>
      <w:r w:rsidRPr="00990B2C">
        <w:t xml:space="preserve"> </w:t>
      </w:r>
      <w:proofErr w:type="spellStart"/>
      <w:r w:rsidRPr="00990B2C">
        <w:t>review</w:t>
      </w:r>
      <w:proofErr w:type="spellEnd"/>
      <w:r w:rsidRPr="00990B2C">
        <w:t xml:space="preserve">. </w:t>
      </w:r>
      <w:proofErr w:type="spellStart"/>
      <w:r w:rsidRPr="00990B2C">
        <w:t>Cureus</w:t>
      </w:r>
      <w:proofErr w:type="spellEnd"/>
      <w:r w:rsidRPr="00990B2C">
        <w:t>, 16(7), e65246. https://assets.cureus.com/uploads/review_article/pdf/265132/20240724-317056-idm8pr.pdf</w:t>
      </w:r>
    </w:p>
    <w:p w14:paraId="525CF2AB" w14:textId="77777777" w:rsidR="00990B2C" w:rsidRDefault="00990B2C" w:rsidP="00990B2C">
      <w:pPr>
        <w:spacing w:after="120" w:line="360" w:lineRule="auto"/>
        <w:ind w:left="720" w:hanging="720"/>
        <w:jc w:val="both"/>
      </w:pPr>
      <w:r w:rsidRPr="00990B2C">
        <w:t>Torres, D. (2023). Relación entre conducta suicida, síntomas depresivos y nivel educativo en jóvenes universitarios de la Facultad de Medicina de la Universidad Nacional de Colombia sede Bogotá. https://repositorio.unal.edu.co/handle/unal/85335</w:t>
      </w:r>
    </w:p>
    <w:p w14:paraId="77B49513" w14:textId="5E3068F3" w:rsidR="003F328F" w:rsidRPr="0029569F" w:rsidRDefault="003F328F" w:rsidP="0029569F">
      <w:bookmarkStart w:id="0" w:name="_GoBack"/>
      <w:bookmarkEnd w:id="0"/>
    </w:p>
    <w:sectPr w:rsidR="003F328F" w:rsidRPr="0029569F" w:rsidSect="00CA5C76">
      <w:headerReference w:type="default" r:id="rId10"/>
      <w:footerReference w:type="default" r:id="rId11"/>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1DFC" w14:textId="77777777" w:rsidR="005A5417" w:rsidRDefault="005A5417" w:rsidP="003F328F">
      <w:pPr>
        <w:spacing w:after="0" w:line="240" w:lineRule="auto"/>
      </w:pPr>
      <w:r>
        <w:separator/>
      </w:r>
    </w:p>
  </w:endnote>
  <w:endnote w:type="continuationSeparator" w:id="0">
    <w:p w14:paraId="5A758D7D" w14:textId="77777777" w:rsidR="005A5417" w:rsidRDefault="005A5417"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95634"/>
      <w:docPartObj>
        <w:docPartGallery w:val="Page Numbers (Bottom of Page)"/>
        <w:docPartUnique/>
      </w:docPartObj>
    </w:sdtPr>
    <w:sdtEndPr/>
    <w:sdtContent>
      <w:p w14:paraId="2237FCF1" w14:textId="336E3286" w:rsidR="003F328F" w:rsidRPr="002B229D" w:rsidRDefault="00D92F20" w:rsidP="002B229D">
        <w:pPr>
          <w:pStyle w:val="Piedepgina"/>
        </w:pPr>
        <w:r>
          <w:rPr>
            <w:noProof/>
            <w:lang w:eastAsia="es-CO"/>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D6B50" w:rsidRPr="00CD6B50">
                                <w:rPr>
                                  <w:noProof/>
                                  <w:color w:val="ED7D31" w:themeColor="accent2"/>
                                  <w:lang w:val="es-ES"/>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EkpkQPMAgAAxQUAAA4AAAAAAAAAAAAAAAAALgIAAGRycy9lMm9Eb2MueG1sUEsB&#10;Ai0AFAAGAAgAAAAhACPlevHbAAAAAwEAAA8AAAAAAAAAAAAAAAAAJgUAAGRycy9kb3ducmV2Lnht&#10;bFBLBQYAAAAABAAEAPMAAAAuBg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D6B50" w:rsidRPr="00CD6B50">
                          <w:rPr>
                            <w:noProof/>
                            <w:color w:val="ED7D31" w:themeColor="accent2"/>
                            <w:lang w:val="es-ES"/>
                          </w:rPr>
                          <w:t>4</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5614C" w14:textId="77777777" w:rsidR="005A5417" w:rsidRDefault="005A5417" w:rsidP="003F328F">
      <w:pPr>
        <w:spacing w:after="0" w:line="240" w:lineRule="auto"/>
      </w:pPr>
      <w:r>
        <w:separator/>
      </w:r>
    </w:p>
  </w:footnote>
  <w:footnote w:type="continuationSeparator" w:id="0">
    <w:p w14:paraId="792FDCEA" w14:textId="77777777" w:rsidR="005A5417" w:rsidRDefault="005A5417" w:rsidP="003F3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3EB7" w14:textId="37EDA8B6" w:rsidR="003F328F" w:rsidRPr="003F328F" w:rsidRDefault="002B229D" w:rsidP="003F328F">
    <w:pPr>
      <w:pStyle w:val="Encabezado"/>
    </w:pPr>
    <w:r>
      <w:rPr>
        <w:noProof/>
        <w:lang w:eastAsia="es-CO"/>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8F"/>
    <w:rsid w:val="001C58FF"/>
    <w:rsid w:val="0020493F"/>
    <w:rsid w:val="0029569F"/>
    <w:rsid w:val="002B229D"/>
    <w:rsid w:val="003F328F"/>
    <w:rsid w:val="005A5417"/>
    <w:rsid w:val="00684E22"/>
    <w:rsid w:val="006A231D"/>
    <w:rsid w:val="007966A8"/>
    <w:rsid w:val="007A6E5C"/>
    <w:rsid w:val="008337B8"/>
    <w:rsid w:val="00990B2C"/>
    <w:rsid w:val="009D79CD"/>
    <w:rsid w:val="00A41ABE"/>
    <w:rsid w:val="00CA5C76"/>
    <w:rsid w:val="00CD6B50"/>
    <w:rsid w:val="00D92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customStyle="1" w:styleId="UnresolvedMention">
    <w:name w:val="Unresolved Mention"/>
    <w:basedOn w:val="Fuentedeprrafopredeter"/>
    <w:uiPriority w:val="99"/>
    <w:semiHidden/>
    <w:unhideWhenUsed/>
    <w:rsid w:val="0020493F"/>
    <w:rPr>
      <w:color w:val="605E5C"/>
      <w:shd w:val="clear" w:color="auto" w:fill="E1DFDD"/>
    </w:rPr>
  </w:style>
  <w:style w:type="paragraph" w:styleId="NormalWeb">
    <w:name w:val="Normal (Web)"/>
    <w:basedOn w:val="Normal"/>
    <w:uiPriority w:val="99"/>
    <w:semiHidden/>
    <w:unhideWhenUsed/>
    <w:rsid w:val="009D79CD"/>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5451448">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 w:id="19964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ylin.aneznay@unipamplona.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antha.martinezsam@unipamplona.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BCC2-B672-4683-B628-4547C8E3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1218</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ESTUDIANTE</cp:lastModifiedBy>
  <cp:revision>11</cp:revision>
  <cp:lastPrinted>2026-05-02T02:33:00Z</cp:lastPrinted>
  <dcterms:created xsi:type="dcterms:W3CDTF">2026-04-27T03:37:00Z</dcterms:created>
  <dcterms:modified xsi:type="dcterms:W3CDTF">2026-05-02T15:40:00Z</dcterms:modified>
</cp:coreProperties>
</file>